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424F" w14:textId="77777777" w:rsidR="00C14E1B" w:rsidRPr="00093653" w:rsidRDefault="00C14E1B" w:rsidP="00C14E1B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b/>
          <w:i w:val="0"/>
          <w:sz w:val="24"/>
          <w:szCs w:val="24"/>
          <w:lang w:val="ru-RU"/>
        </w:rPr>
        <w:t>Аналитическая справка</w:t>
      </w:r>
    </w:p>
    <w:p w14:paraId="7C7FA3A4" w14:textId="77777777" w:rsidR="00C14E1B" w:rsidRPr="00093653" w:rsidRDefault="00C14E1B" w:rsidP="00C14E1B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по итогам проведения ВПР  по английскому языку в  11 классах МАОУ 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«СОШ с. Кумак»</w:t>
      </w:r>
    </w:p>
    <w:p w14:paraId="47B5CDB4" w14:textId="77777777" w:rsidR="00C14E1B" w:rsidRPr="00BD7546" w:rsidRDefault="00C14E1B" w:rsidP="00C14E1B">
      <w:pPr>
        <w:pStyle w:val="20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BD7546">
        <w:rPr>
          <w:sz w:val="24"/>
          <w:szCs w:val="24"/>
        </w:rPr>
        <w:t>ВПР по английскому языку в 11 классах проведена в соответствии с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1282).</w:t>
      </w:r>
    </w:p>
    <w:p w14:paraId="24A14770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>Всероссийская проверочная работа (ВПР) предназначена для итоговой оценки учебной подготовки учащихся 11 класса, изучавших школьный курс английского языка на базовом уровне.</w:t>
      </w:r>
    </w:p>
    <w:p w14:paraId="5A3E4D62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>Цель анализа- получить данные, позволяющие представить уровень образовательных достижений обучающихся по английскому языку и выявить недостатки в преподавании предмета.</w:t>
      </w:r>
    </w:p>
    <w:p w14:paraId="232B7D33" w14:textId="77777777" w:rsidR="00C14E1B" w:rsidRPr="00093653" w:rsidRDefault="00C14E1B" w:rsidP="00C14E1B">
      <w:pPr>
        <w:ind w:firstLine="709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>Дата проведения ВПР по английскому языку</w:t>
      </w:r>
      <w:r w:rsidRPr="00093653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–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>14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>марта 202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>3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года.</w:t>
      </w:r>
    </w:p>
    <w:p w14:paraId="566EC3C6" w14:textId="77777777" w:rsidR="00C14E1B" w:rsidRPr="00B81AD4" w:rsidRDefault="00C14E1B" w:rsidP="00C14E1B">
      <w:pPr>
        <w:rPr>
          <w:rFonts w:ascii="Times New Roman" w:hAnsi="Times New Roman"/>
          <w:bCs/>
          <w:i w:val="0"/>
          <w:iCs w:val="0"/>
          <w:sz w:val="24"/>
          <w:szCs w:val="24"/>
          <w:highlight w:val="yellow"/>
          <w:lang w:val="ru-RU"/>
        </w:rPr>
      </w:pPr>
    </w:p>
    <w:p w14:paraId="7259703F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Во Всероссийской проверочной работе по английскому языку приняли участие 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>6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>100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>%) обучающихся 11 класс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>а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, отсутствовали 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0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/>
        </w:rPr>
        <w:t>обучающихся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>.</w:t>
      </w:r>
    </w:p>
    <w:p w14:paraId="6C34219C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Справились с работой все одиннадцатиклассники, качество знаний по предмету составило </w:t>
      </w:r>
      <w:r>
        <w:rPr>
          <w:rFonts w:ascii="Times New Roman" w:hAnsi="Times New Roman"/>
          <w:i w:val="0"/>
          <w:sz w:val="24"/>
          <w:szCs w:val="24"/>
          <w:lang w:val="ru-RU"/>
        </w:rPr>
        <w:t>100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%, отметку «4» (хорошо) получили </w:t>
      </w:r>
      <w:r>
        <w:rPr>
          <w:rFonts w:ascii="Times New Roman" w:hAnsi="Times New Roman"/>
          <w:i w:val="0"/>
          <w:sz w:val="24"/>
          <w:szCs w:val="24"/>
          <w:lang w:val="ru-RU"/>
        </w:rPr>
        <w:t>100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%, отметку «5» - </w:t>
      </w:r>
      <w:r>
        <w:rPr>
          <w:rFonts w:ascii="Times New Roman" w:hAnsi="Times New Roman"/>
          <w:i w:val="0"/>
          <w:sz w:val="24"/>
          <w:szCs w:val="24"/>
          <w:lang w:val="ru-RU"/>
        </w:rPr>
        <w:t>0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%, отметку «3» (удовлетворительно) – </w:t>
      </w:r>
      <w:r>
        <w:rPr>
          <w:rFonts w:ascii="Times New Roman" w:hAnsi="Times New Roman"/>
          <w:i w:val="0"/>
          <w:sz w:val="24"/>
          <w:szCs w:val="24"/>
          <w:lang w:val="ru-RU"/>
        </w:rPr>
        <w:t>0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%.</w:t>
      </w:r>
    </w:p>
    <w:p w14:paraId="26FA6046" w14:textId="77777777" w:rsidR="00C14E1B" w:rsidRPr="00093653" w:rsidRDefault="00C14E1B" w:rsidP="00C14E1B">
      <w:pPr>
        <w:ind w:firstLine="709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Диаграмма 1</w:t>
      </w:r>
    </w:p>
    <w:p w14:paraId="6E4C27FB" w14:textId="77777777" w:rsidR="00C14E1B" w:rsidRDefault="00C14E1B" w:rsidP="00C14E1B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Количество отметок, полученных на ВПР по английскому языку</w:t>
      </w:r>
    </w:p>
    <w:p w14:paraId="7AA6BE1E" w14:textId="77777777" w:rsidR="00C14E1B" w:rsidRDefault="00C14E1B" w:rsidP="00C14E1B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9D88181" w14:textId="77777777" w:rsidR="00C14E1B" w:rsidRDefault="00C14E1B" w:rsidP="00C14E1B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noProof/>
          <w:sz w:val="24"/>
          <w:szCs w:val="24"/>
          <w:lang w:val="ru-RU"/>
        </w:rPr>
        <w:drawing>
          <wp:inline distT="0" distB="0" distL="0" distR="0" wp14:anchorId="4732EF50" wp14:editId="0813B84B">
            <wp:extent cx="3454400" cy="1778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ED0E67" w14:textId="77777777" w:rsidR="00C14E1B" w:rsidRDefault="00C14E1B" w:rsidP="00C14E1B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E4E4567" w14:textId="77777777" w:rsidR="00C14E1B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Максимальный балл (32) не набрал ни один обучающийся (0%), самым наибольшим баллом был результат в 2</w:t>
      </w:r>
      <w:r>
        <w:rPr>
          <w:rFonts w:ascii="Times New Roman" w:hAnsi="Times New Roman"/>
          <w:i w:val="0"/>
          <w:sz w:val="24"/>
          <w:szCs w:val="24"/>
          <w:lang w:val="ru-RU"/>
        </w:rPr>
        <w:t>0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баллов, который набрал</w:t>
      </w:r>
      <w:r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</w:t>
      </w:r>
      <w:r>
        <w:rPr>
          <w:rFonts w:ascii="Times New Roman" w:hAnsi="Times New Roman"/>
          <w:i w:val="0"/>
          <w:sz w:val="24"/>
          <w:szCs w:val="24"/>
          <w:lang w:val="ru-RU"/>
        </w:rPr>
        <w:t>хся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 w:val="0"/>
          <w:sz w:val="24"/>
          <w:szCs w:val="24"/>
          <w:lang w:val="ru-RU"/>
        </w:rPr>
        <w:t>50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%);  наименьший балл получили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2 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обучающихся - </w:t>
      </w:r>
      <w:r>
        <w:rPr>
          <w:rFonts w:ascii="Times New Roman" w:hAnsi="Times New Roman"/>
          <w:i w:val="0"/>
          <w:sz w:val="24"/>
          <w:szCs w:val="24"/>
          <w:lang w:val="ru-RU"/>
        </w:rPr>
        <w:t>18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 w:val="0"/>
          <w:sz w:val="24"/>
          <w:szCs w:val="24"/>
          <w:lang w:val="ru-RU"/>
        </w:rPr>
        <w:t>33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%).</w:t>
      </w:r>
    </w:p>
    <w:p w14:paraId="4BC98544" w14:textId="77777777" w:rsidR="00C14E1B" w:rsidRPr="00093653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093653">
        <w:rPr>
          <w:rFonts w:ascii="Times New Roman" w:eastAsia="TimesNewRomanPSMT" w:hAnsi="Times New Roman"/>
          <w:i w:val="0"/>
          <w:iCs w:val="0"/>
          <w:sz w:val="24"/>
          <w:szCs w:val="24"/>
          <w:lang w:val="ru-RU" w:eastAsia="ru-RU"/>
        </w:rPr>
        <w:t>Содержание Всероссийской проверочной работы по иностранному языку определяется на основе Федерального компонента Государственного стандарта среднего (полного) общего образования по иностранному языку (базовый уровень)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 с учетом Примерных программ по иностранным языкам («Новые государственные стандарты по иностранному языку. 2–11 классы».</w:t>
      </w:r>
    </w:p>
    <w:p w14:paraId="0D0A5D7E" w14:textId="77777777" w:rsidR="00C14E1B" w:rsidRPr="00093653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14:paraId="61B171CE" w14:textId="77777777" w:rsidR="00C14E1B" w:rsidRPr="00093653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На основании ФК ГОС базового уровня разработан кодификатор, определяющий перечень элементов содержания и требований к уровню подготовки выпускников общеобразовательных организаций для проведения ВПР по иностранному языку. ВПР содержит письменную и устную части. Основное внимание в проверочной работе уделяется речевой компетенции, т.е. коммуникативным умениям в разных видах речевой деятельности: аудировании, чтении, говорении, а также языковой компетенции, т.е.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lastRenderedPageBreak/>
        <w:t xml:space="preserve">языковым знаниям и навыкам. Социокультурные знания и умения, а также компенсаторные умения проверяются опосредованно в заданиях по аудированию и чтению письменной части и в устной части ВПР. При этом следует иметь в виду, что, хотя задания по аудированию и чтению письменной части и устная часть ВПР имеют в качестве объектов контроля умения в соответствующих видах речевой деятельности, эти умения обеспечиваются необходимым уровнем развития языковой компетенции выпускников. Успешное выполнение заданий на контроль рецептивных видов речевой деятельности обеспечивается знанием лексических единиц, морфологических форм и синтаксических конструкций и навыками их распознавания. Задания устной части ВПР требуют от выпускника, помимо </w:t>
      </w:r>
      <w:proofErr w:type="spellStart"/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этихзнаний</w:t>
      </w:r>
      <w:proofErr w:type="spellEnd"/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, навыков оперирования лексическими единицами и грамматическими навыками являются объектом контроля в лексико-грамматических заданиях. Фонетические навыки проверяются в устной части </w:t>
      </w:r>
      <w:proofErr w:type="spellStart"/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ВПР.Тексты</w:t>
      </w:r>
      <w:proofErr w:type="spellEnd"/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заданий в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среднего общего образования.</w:t>
      </w:r>
    </w:p>
    <w:p w14:paraId="6F67CD2A" w14:textId="77777777" w:rsidR="00C14E1B" w:rsidRPr="00093653" w:rsidRDefault="00C14E1B" w:rsidP="00C14E1B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Всероссийская проверочная работа по иностранному языку  включает в себя письменную и устную части. 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Работа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выполняется в компьютеризированной форме в специально оборудованной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для этого аудитории после завершения выполнения письменной части.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Письменная часть работы состоит из 18 заданий. Устная часть работы содержит 2 задания, каждое из которых предполагает свободный ответ. В первом задании требуется прочесть вслух фрагмент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текста; во втором задании – описать фотографию. Второе задание является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альтернативным: выпускник должен выбрать одну из трёх предложенных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фотографий и выполнить задание только относительно этой фотографии.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Проверочная работа разрабатывается, исходя из необходимости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проверки соответствия уровня сформированности иноязычной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 </w:t>
      </w: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коммуникативной компетенции выпускников требованиям </w:t>
      </w:r>
      <w:proofErr w:type="spellStart"/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нормативныхдокументов</w:t>
      </w:r>
      <w:proofErr w:type="spellEnd"/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, указанным в кодификаторе. </w:t>
      </w:r>
    </w:p>
    <w:p w14:paraId="7C36C295" w14:textId="77777777" w:rsidR="00C14E1B" w:rsidRPr="00093653" w:rsidRDefault="00C14E1B" w:rsidP="00C14E1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09365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Таблица 1</w:t>
      </w:r>
    </w:p>
    <w:p w14:paraId="5BD3D7EC" w14:textId="77777777" w:rsidR="00C14E1B" w:rsidRPr="00093653" w:rsidRDefault="00C14E1B" w:rsidP="00C14E1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087"/>
        <w:gridCol w:w="1418"/>
      </w:tblGrid>
      <w:tr w:rsidR="00C14E1B" w:rsidRPr="00093653" w14:paraId="3B002F1B" w14:textId="77777777" w:rsidTr="00166A83">
        <w:trPr>
          <w:trHeight w:val="300"/>
        </w:trPr>
        <w:tc>
          <w:tcPr>
            <w:tcW w:w="9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F5412" w14:textId="77777777" w:rsidR="00C14E1B" w:rsidRPr="00093653" w:rsidRDefault="00C14E1B" w:rsidP="00166A8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207E" w14:textId="77777777" w:rsidR="00C14E1B" w:rsidRPr="00093653" w:rsidRDefault="00C14E1B" w:rsidP="00166A8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36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936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14E1B" w:rsidRPr="00093653" w14:paraId="7C169538" w14:textId="77777777" w:rsidTr="00166A83">
        <w:trPr>
          <w:trHeight w:val="300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F488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B116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14E1B" w:rsidRPr="00093653" w14:paraId="3446627C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8BD8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Аудирование: понимание в прослушанном тексте запрашиваемой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C92BE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14E1B" w:rsidRPr="00093653" w14:paraId="319C3320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F243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Чтение: понимание основного содержания текста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A532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14E1B" w:rsidRPr="00093653" w14:paraId="5C0AF569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222CC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D395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14E1B" w:rsidRPr="00093653" w14:paraId="5540CC3E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A7C5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Лексико-грамматические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F640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14E1B" w:rsidRPr="00093653" w14:paraId="68DC5758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3BF1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Осмысленное чтение текста вслух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06917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4E1B" w:rsidRPr="00093653" w14:paraId="4D486B9F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A974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Осмысленное чтение текста вслух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A2DA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093653" w14:paraId="4D55C0EA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59836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Тематическое монологическое высказывание (описание выбранной фотографии)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4D92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14E1B" w:rsidRPr="00093653" w14:paraId="59B30A5A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6B9E8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Тематическое монологическое высказывание (описание выбранной фотографии)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DE82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093653" w14:paraId="46A4544C" w14:textId="77777777" w:rsidTr="00166A83">
        <w:trPr>
          <w:trHeight w:val="30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F277" w14:textId="77777777" w:rsidR="00C14E1B" w:rsidRPr="00093653" w:rsidRDefault="00C14E1B" w:rsidP="00166A8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0936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Тематическое монологическое высказывание (описание выбранной фотографии)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29BEA" w14:textId="77777777" w:rsidR="00C14E1B" w:rsidRPr="00093653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942BDDB" w14:textId="77777777" w:rsidR="00C14E1B" w:rsidRDefault="00C14E1B" w:rsidP="00C14E1B">
      <w:pPr>
        <w:jc w:val="right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noProof/>
          <w:sz w:val="24"/>
          <w:szCs w:val="24"/>
          <w:lang w:val="ru-RU" w:eastAsia="ru-RU"/>
        </w:rPr>
        <w:t>Таблица 2</w:t>
      </w:r>
    </w:p>
    <w:tbl>
      <w:tblPr>
        <w:tblW w:w="10284" w:type="dxa"/>
        <w:tblInd w:w="93" w:type="dxa"/>
        <w:tblLook w:val="04A0" w:firstRow="1" w:lastRow="0" w:firstColumn="1" w:lastColumn="0" w:noHBand="0" w:noVBand="1"/>
      </w:tblPr>
      <w:tblGrid>
        <w:gridCol w:w="2824"/>
        <w:gridCol w:w="836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14E1B" w:rsidRPr="000C4AE1" w14:paraId="6AA97C6A" w14:textId="77777777" w:rsidTr="00166A83">
        <w:trPr>
          <w:trHeight w:val="375"/>
        </w:trPr>
        <w:tc>
          <w:tcPr>
            <w:tcW w:w="10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A30A9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  <w:lang w:val="ru-RU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  <w:lang w:val="ru-RU"/>
              </w:rPr>
              <w:t>Выполнение заданий обучающимися</w:t>
            </w:r>
          </w:p>
        </w:tc>
      </w:tr>
      <w:tr w:rsidR="00C14E1B" w:rsidRPr="000C4AE1" w14:paraId="1FE79E15" w14:textId="77777777" w:rsidTr="00166A83">
        <w:trPr>
          <w:trHeight w:val="375"/>
        </w:trPr>
        <w:tc>
          <w:tcPr>
            <w:tcW w:w="282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D11E" w14:textId="77777777" w:rsidR="00C14E1B" w:rsidRPr="000C4AE1" w:rsidRDefault="00C14E1B" w:rsidP="00166A83">
            <w:pPr>
              <w:rPr>
                <w:rFonts w:ascii="Times New Roman" w:hAnsi="Times New Roman"/>
                <w:bCs/>
                <w:i w:val="0"/>
                <w:color w:val="000000"/>
                <w:sz w:val="22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12C57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C12D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5B556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A83D9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1359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5K1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FE5F1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5K2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5399F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6K1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7854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6K2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51A1C" w14:textId="77777777" w:rsidR="00C14E1B" w:rsidRPr="000C4AE1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</w:pPr>
            <w:r w:rsidRPr="000C4AE1">
              <w:rPr>
                <w:rFonts w:ascii="Times New Roman" w:hAnsi="Times New Roman"/>
                <w:b/>
                <w:i w:val="0"/>
                <w:color w:val="000000"/>
                <w:sz w:val="22"/>
                <w:szCs w:val="24"/>
              </w:rPr>
              <w:t>6K3</w:t>
            </w:r>
          </w:p>
        </w:tc>
      </w:tr>
      <w:tr w:rsidR="00C14E1B" w:rsidRPr="000C4AE1" w14:paraId="5488A27D" w14:textId="77777777" w:rsidTr="00166A83">
        <w:trPr>
          <w:trHeight w:val="375"/>
        </w:trPr>
        <w:tc>
          <w:tcPr>
            <w:tcW w:w="282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537D" w14:textId="77777777" w:rsidR="00C14E1B" w:rsidRPr="000C4AE1" w:rsidRDefault="00C14E1B" w:rsidP="00166A83">
            <w:pPr>
              <w:ind w:left="-57" w:right="-57"/>
              <w:rPr>
                <w:rFonts w:ascii="Times New Roman" w:hAnsi="Times New Roman"/>
                <w:bCs/>
                <w:i w:val="0"/>
                <w:color w:val="000000"/>
                <w:sz w:val="22"/>
                <w:szCs w:val="24"/>
                <w:lang w:val="ru-RU"/>
              </w:rPr>
            </w:pPr>
            <w:r w:rsidRPr="000C4AE1">
              <w:rPr>
                <w:rFonts w:ascii="Times New Roman" w:hAnsi="Times New Roman"/>
                <w:bCs/>
                <w:i w:val="0"/>
                <w:color w:val="000000"/>
                <w:sz w:val="22"/>
                <w:szCs w:val="24"/>
                <w:lang w:val="ru-RU"/>
              </w:rPr>
              <w:t xml:space="preserve">МАОУ </w:t>
            </w:r>
            <w:r>
              <w:rPr>
                <w:rFonts w:ascii="Times New Roman" w:hAnsi="Times New Roman"/>
                <w:bCs/>
                <w:i w:val="0"/>
                <w:color w:val="000000"/>
                <w:sz w:val="22"/>
                <w:szCs w:val="24"/>
                <w:lang w:val="ru-RU"/>
              </w:rPr>
              <w:t>«СОШ с. Кумак»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9D4E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8A55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C647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50%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8851B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4BA1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D2BC4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67%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4D498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67%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B59E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50%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50458A" w14:textId="77777777" w:rsidR="00C14E1B" w:rsidRPr="000C4AE1" w:rsidRDefault="00C14E1B" w:rsidP="00166A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val="ru-RU"/>
              </w:rPr>
              <w:t>50%</w:t>
            </w:r>
          </w:p>
        </w:tc>
      </w:tr>
    </w:tbl>
    <w:p w14:paraId="18CE69B5" w14:textId="77777777" w:rsidR="00C14E1B" w:rsidRDefault="00C14E1B" w:rsidP="00C14E1B">
      <w:pPr>
        <w:jc w:val="right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</w:p>
    <w:p w14:paraId="41BA057E" w14:textId="77777777" w:rsidR="00C14E1B" w:rsidRPr="00093653" w:rsidRDefault="00C14E1B" w:rsidP="00C14E1B">
      <w:pPr>
        <w:jc w:val="right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  <w:r w:rsidRPr="00093653">
        <w:rPr>
          <w:rFonts w:ascii="Times New Roman" w:hAnsi="Times New Roman"/>
          <w:i w:val="0"/>
          <w:noProof/>
          <w:sz w:val="24"/>
          <w:szCs w:val="24"/>
          <w:lang w:val="ru-RU" w:eastAsia="ru-RU"/>
        </w:rPr>
        <w:t xml:space="preserve">Диаграмма </w:t>
      </w:r>
      <w:r>
        <w:rPr>
          <w:rFonts w:ascii="Times New Roman" w:hAnsi="Times New Roman"/>
          <w:i w:val="0"/>
          <w:noProof/>
          <w:sz w:val="24"/>
          <w:szCs w:val="24"/>
          <w:lang w:val="ru-RU" w:eastAsia="ru-RU"/>
        </w:rPr>
        <w:t>2</w:t>
      </w:r>
    </w:p>
    <w:p w14:paraId="18718A38" w14:textId="77777777" w:rsidR="00C14E1B" w:rsidRDefault="00C14E1B" w:rsidP="00C14E1B">
      <w:pPr>
        <w:jc w:val="center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  <w:r w:rsidRPr="00093653">
        <w:rPr>
          <w:rFonts w:ascii="Times New Roman" w:hAnsi="Times New Roman"/>
          <w:i w:val="0"/>
          <w:noProof/>
          <w:sz w:val="24"/>
          <w:szCs w:val="24"/>
          <w:lang w:val="ru-RU" w:eastAsia="ru-RU"/>
        </w:rPr>
        <w:t>Успешность выполнения заданий</w:t>
      </w:r>
    </w:p>
    <w:p w14:paraId="56D038D8" w14:textId="77777777" w:rsidR="00C14E1B" w:rsidRDefault="00C14E1B" w:rsidP="00C14E1B">
      <w:pPr>
        <w:jc w:val="center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</w:p>
    <w:p w14:paraId="0D21A0A5" w14:textId="77777777" w:rsidR="00C14E1B" w:rsidRDefault="00C14E1B" w:rsidP="00C14E1B">
      <w:pPr>
        <w:jc w:val="center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</w:p>
    <w:p w14:paraId="5E1C9C2D" w14:textId="77777777" w:rsidR="00C14E1B" w:rsidRPr="00093653" w:rsidRDefault="00C14E1B" w:rsidP="00C14E1B">
      <w:pPr>
        <w:jc w:val="both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791BBC2" wp14:editId="2CDCE941">
            <wp:extent cx="6515100" cy="1835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A05A12" w14:textId="77777777" w:rsidR="00C14E1B" w:rsidRPr="00093653" w:rsidRDefault="00C14E1B" w:rsidP="00C14E1B">
      <w:pPr>
        <w:jc w:val="center"/>
        <w:rPr>
          <w:rFonts w:ascii="Times New Roman" w:hAnsi="Times New Roman"/>
          <w:i w:val="0"/>
          <w:noProof/>
          <w:sz w:val="24"/>
          <w:szCs w:val="24"/>
          <w:lang w:val="ru-RU" w:eastAsia="ru-RU"/>
        </w:rPr>
      </w:pPr>
    </w:p>
    <w:p w14:paraId="44AC1159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Таким </w:t>
      </w:r>
      <w:proofErr w:type="spellStart"/>
      <w:r w:rsidRPr="00093653">
        <w:rPr>
          <w:rFonts w:ascii="Times New Roman" w:hAnsi="Times New Roman"/>
          <w:i w:val="0"/>
          <w:sz w:val="24"/>
          <w:szCs w:val="24"/>
          <w:lang w:val="ru-RU"/>
        </w:rPr>
        <w:t>образом,хуже</w:t>
      </w:r>
      <w:proofErr w:type="spellEnd"/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всего одиннадцатиклассники выполнили задание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1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: процент выполнения эт</w:t>
      </w:r>
      <w:r>
        <w:rPr>
          <w:rFonts w:ascii="Times New Roman" w:hAnsi="Times New Roman"/>
          <w:i w:val="0"/>
          <w:sz w:val="24"/>
          <w:szCs w:val="24"/>
          <w:lang w:val="ru-RU"/>
        </w:rPr>
        <w:t>ого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задан</w:t>
      </w:r>
      <w:r>
        <w:rPr>
          <w:rFonts w:ascii="Times New Roman" w:hAnsi="Times New Roman"/>
          <w:i w:val="0"/>
          <w:sz w:val="24"/>
          <w:szCs w:val="24"/>
          <w:lang w:val="ru-RU"/>
        </w:rPr>
        <w:t>ия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составил </w:t>
      </w:r>
      <w:r>
        <w:rPr>
          <w:rFonts w:ascii="Times New Roman" w:hAnsi="Times New Roman"/>
          <w:i w:val="0"/>
          <w:sz w:val="24"/>
          <w:szCs w:val="24"/>
          <w:lang w:val="ru-RU"/>
        </w:rPr>
        <w:t>0%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14:paraId="18224EA3" w14:textId="77777777" w:rsidR="00C14E1B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При этом одиннадцатиклассники неплохо справились с задани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ем №4 и 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5К1 – процент выполнения </w:t>
      </w:r>
      <w:r>
        <w:rPr>
          <w:rFonts w:ascii="Times New Roman" w:hAnsi="Times New Roman"/>
          <w:i w:val="0"/>
          <w:sz w:val="24"/>
          <w:szCs w:val="24"/>
          <w:lang w:val="ru-RU"/>
        </w:rPr>
        <w:t>составил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100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%.</w:t>
      </w:r>
    </w:p>
    <w:p w14:paraId="772F8BBE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Выводы и рекомендации: </w:t>
      </w:r>
    </w:p>
    <w:p w14:paraId="7610F1A1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В целом обучающиеся 11-х классов справились с предложенной работой и показали достаточное знание предмета на базовом уровне, однако результаты отдельных заданий требуют дополнительной работы по устранению недочётов.</w:t>
      </w:r>
    </w:p>
    <w:p w14:paraId="0312A634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D7EBDFA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Рекомендации учител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ю 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английского языка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93653">
        <w:rPr>
          <w:rFonts w:ascii="Times New Roman" w:hAnsi="Times New Roman"/>
          <w:i w:val="0"/>
          <w:sz w:val="24"/>
          <w:szCs w:val="24"/>
          <w:lang w:val="ru-RU"/>
        </w:rPr>
        <w:t>Досумовой</w:t>
      </w:r>
      <w:proofErr w:type="spellEnd"/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А.И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:</w:t>
      </w:r>
    </w:p>
    <w:p w14:paraId="024B1CA8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1. Проанализировать результаты ВПР по английскому языку в 11-м классе 202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-202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и определить причины пробелов у разных групп учащихся по уровню подготовки.</w:t>
      </w:r>
    </w:p>
    <w:p w14:paraId="169714C1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2. Продолжить работу по развитию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фонетического слуха 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и формированию навыков монологической речи, особенно описание картинки у обучающихся.</w:t>
      </w:r>
    </w:p>
    <w:p w14:paraId="3D03DAAD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3. Включать в уроки английского языка задания, которые уче</w:t>
      </w:r>
      <w:r>
        <w:rPr>
          <w:rFonts w:ascii="Times New Roman" w:hAnsi="Times New Roman"/>
          <w:i w:val="0"/>
          <w:sz w:val="24"/>
          <w:szCs w:val="24"/>
          <w:lang w:val="ru-RU"/>
        </w:rPr>
        <w:t>ники выполнили на низком уровне (на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развитие монологической речи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 навыков аудирования).</w:t>
      </w:r>
    </w:p>
    <w:p w14:paraId="57E8EFEB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4. Включать задания, в которых ошиблось большинство учеников, в диагностические работы для учащихся 10-х классов в конце учебного года и 11-х классов в начале учебного года.</w:t>
      </w:r>
    </w:p>
    <w:p w14:paraId="1E48F8BE" w14:textId="77777777" w:rsidR="00C14E1B" w:rsidRPr="00093653" w:rsidRDefault="00C14E1B" w:rsidP="00C14E1B">
      <w:pPr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5. Использовать в работе задания открытого сегмента Федерального банка тестовых </w:t>
      </w:r>
      <w:proofErr w:type="spellStart"/>
      <w:r w:rsidRPr="00093653">
        <w:rPr>
          <w:rFonts w:ascii="Times New Roman" w:hAnsi="Times New Roman"/>
          <w:i w:val="0"/>
          <w:sz w:val="24"/>
          <w:szCs w:val="24"/>
          <w:lang w:val="ru-RU"/>
        </w:rPr>
        <w:t>заданий,размещенных</w:t>
      </w:r>
      <w:proofErr w:type="spellEnd"/>
      <w:r w:rsidRPr="00093653">
        <w:rPr>
          <w:rFonts w:ascii="Times New Roman" w:hAnsi="Times New Roman"/>
          <w:i w:val="0"/>
          <w:sz w:val="24"/>
          <w:szCs w:val="24"/>
          <w:lang w:val="ru-RU"/>
        </w:rPr>
        <w:t xml:space="preserve"> на сайте ФИПИ, представленных в изданиях, рекомендованных ФИПИ.</w:t>
      </w:r>
    </w:p>
    <w:p w14:paraId="24A3E2E5" w14:textId="1155850F" w:rsidR="00F15300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093653">
        <w:rPr>
          <w:rFonts w:ascii="Times New Roman" w:hAnsi="Times New Roman"/>
          <w:i w:val="0"/>
          <w:sz w:val="24"/>
          <w:szCs w:val="24"/>
          <w:lang w:val="ru-RU"/>
        </w:rPr>
        <w:t>6. В процессе обучения английского языка необходимо целенаправленно формировать и развивать у обучающихся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93653">
        <w:rPr>
          <w:rFonts w:ascii="Times New Roman" w:hAnsi="Times New Roman"/>
          <w:i w:val="0"/>
          <w:sz w:val="24"/>
          <w:szCs w:val="24"/>
          <w:lang w:val="ru-RU"/>
        </w:rPr>
        <w:t>языковые навыки, особенно в области монологического высказывания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20BE59D5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14:paraId="42D112C0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14:paraId="64C07DDD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14:paraId="18B69A1B" w14:textId="77777777" w:rsidR="00C14E1B" w:rsidRDefault="00C14E1B" w:rsidP="00C14E1B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Аналитическая справка</w:t>
      </w:r>
    </w:p>
    <w:p w14:paraId="3042C212" w14:textId="77777777" w:rsidR="00C14E1B" w:rsidRDefault="00C14E1B" w:rsidP="00C14E1B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по итогам проведения ВПР по географии в 11-ом классе</w:t>
      </w:r>
    </w:p>
    <w:p w14:paraId="0C1BF23A" w14:textId="77777777" w:rsidR="00C14E1B" w:rsidRDefault="00C14E1B" w:rsidP="00C14E1B">
      <w:pPr>
        <w:pStyle w:val="20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ВПР по географии в 11 классах проведена в соответствии с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1282).</w:t>
      </w:r>
    </w:p>
    <w:p w14:paraId="27284BB3" w14:textId="77777777" w:rsidR="00C14E1B" w:rsidRDefault="00C14E1B" w:rsidP="00C14E1B">
      <w:pPr>
        <w:ind w:firstLine="567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Всероссийская проверочная работа предназначена для итоговой оценки учебной подготовки обучающихся 11 класса, изучавших школьный курс географии на базовом уровне.</w:t>
      </w:r>
    </w:p>
    <w:p w14:paraId="4FECE772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Цель анализа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- получение данных, позволяющих представить уровень образовательных достижений по географии, выявить недостатки. Построить траекторию их исправления и </w:t>
      </w: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подготовить методические рекомендации для учителей, администрации ОУ, а также для учеников и их родителей.</w:t>
      </w:r>
    </w:p>
    <w:p w14:paraId="4E77DCF3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Дата проведения ВПР по географии: 03 марта 2023 года.</w:t>
      </w:r>
    </w:p>
    <w:p w14:paraId="67643CA1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Качественная оценка результатов выполнения проверочной работы по географии </w:t>
      </w:r>
    </w:p>
    <w:p w14:paraId="0B76CAFA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67558E2B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1.Показатели участия:</w:t>
      </w:r>
    </w:p>
    <w:p w14:paraId="583BEE0C" w14:textId="77777777" w:rsidR="00C14E1B" w:rsidRDefault="00C14E1B" w:rsidP="00C14E1B">
      <w:pPr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06"/>
        <w:gridCol w:w="3102"/>
        <w:gridCol w:w="3137"/>
      </w:tblGrid>
      <w:tr w:rsidR="00C14E1B" w14:paraId="143B3007" w14:textId="77777777" w:rsidTr="00166A83">
        <w:trPr>
          <w:trHeight w:val="244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2827D1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 обучающихся</w:t>
            </w:r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C2E28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Участвовали в ВПР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374F8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участвовали</w:t>
            </w:r>
          </w:p>
        </w:tc>
      </w:tr>
      <w:tr w:rsidR="00C14E1B" w14:paraId="1AEBEDAC" w14:textId="77777777" w:rsidTr="00166A83">
        <w:trPr>
          <w:trHeight w:val="146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AE3F88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C806B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6912A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 уважительной причине</w:t>
            </w:r>
          </w:p>
        </w:tc>
      </w:tr>
      <w:tr w:rsidR="00C14E1B" w14:paraId="2E84CC1A" w14:textId="77777777" w:rsidTr="00166A83">
        <w:trPr>
          <w:trHeight w:val="24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9AB3C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чел. (100%)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B0F2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чел. (100%)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0929A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чел (0%)</w:t>
            </w:r>
          </w:p>
        </w:tc>
      </w:tr>
    </w:tbl>
    <w:p w14:paraId="3796D717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30C6586F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2. Итоги выполнения ВПР по географии обучающимися 11 класса в 2022-2023 учебном году</w:t>
      </w:r>
    </w:p>
    <w:p w14:paraId="443B7450" w14:textId="77777777" w:rsidR="00C14E1B" w:rsidRDefault="00C14E1B" w:rsidP="00C14E1B">
      <w:pPr>
        <w:jc w:val="right"/>
        <w:rPr>
          <w:lang w:val="ru-RU"/>
        </w:rPr>
      </w:pPr>
      <w:r>
        <w:rPr>
          <w:lang w:val="ru-RU"/>
        </w:rPr>
        <w:t>Таблица 2.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2"/>
        <w:gridCol w:w="1645"/>
        <w:gridCol w:w="476"/>
        <w:gridCol w:w="1134"/>
        <w:gridCol w:w="1276"/>
        <w:gridCol w:w="1134"/>
        <w:gridCol w:w="1701"/>
        <w:gridCol w:w="1418"/>
      </w:tblGrid>
      <w:tr w:rsidR="00C14E1B" w14:paraId="30C904B3" w14:textId="77777777" w:rsidTr="00166A83">
        <w:tc>
          <w:tcPr>
            <w:tcW w:w="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A00AC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897A2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Количество обучающихся выполнявших работу</w:t>
            </w:r>
          </w:p>
        </w:tc>
        <w:tc>
          <w:tcPr>
            <w:tcW w:w="40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DF0D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Выполнили на</w:t>
            </w:r>
          </w:p>
          <w:p w14:paraId="581CB9B9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(Чел/%)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DDDB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F00A7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Качество</w:t>
            </w:r>
          </w:p>
        </w:tc>
      </w:tr>
      <w:tr w:rsidR="00C14E1B" w14:paraId="1703B960" w14:textId="77777777" w:rsidTr="00166A83"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C60E9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A55E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D53DB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6DE76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12FE8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7A55C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6F783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49060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14E1B" w14:paraId="4B2576F4" w14:textId="77777777" w:rsidTr="00166A83"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B4D27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B8A4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415EA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F98939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23A07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91515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A87E4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C17AE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100%</w:t>
            </w:r>
          </w:p>
        </w:tc>
      </w:tr>
    </w:tbl>
    <w:p w14:paraId="77515B82" w14:textId="77777777" w:rsidR="00C14E1B" w:rsidRDefault="00C14E1B" w:rsidP="00C14E1B">
      <w:pPr>
        <w:rPr>
          <w:rFonts w:ascii="Times New Roman" w:hAnsi="Times New Roman"/>
          <w:sz w:val="24"/>
          <w:szCs w:val="24"/>
          <w:lang w:val="ru-RU"/>
        </w:rPr>
      </w:pPr>
    </w:p>
    <w:p w14:paraId="07308783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6BCB54AD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727C5181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264FA7FE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58EC84ED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II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Состав обучающихся 11 класса «МАОУ СОШ </w:t>
      </w:r>
      <w:proofErr w:type="spellStart"/>
      <w:r>
        <w:rPr>
          <w:rFonts w:ascii="Times New Roman" w:hAnsi="Times New Roman"/>
          <w:b/>
          <w:i w:val="0"/>
          <w:sz w:val="24"/>
          <w:szCs w:val="24"/>
          <w:lang w:val="ru-RU"/>
        </w:rPr>
        <w:t>с.Кумак</w:t>
      </w:r>
      <w:proofErr w:type="spellEnd"/>
      <w:r>
        <w:rPr>
          <w:rFonts w:ascii="Times New Roman" w:hAnsi="Times New Roman"/>
          <w:b/>
          <w:i w:val="0"/>
          <w:sz w:val="24"/>
          <w:szCs w:val="24"/>
          <w:lang w:val="ru-RU"/>
        </w:rPr>
        <w:t>», участвующих в ВПР</w:t>
      </w:r>
    </w:p>
    <w:p w14:paraId="04B46725" w14:textId="77777777" w:rsidR="00C14E1B" w:rsidRDefault="00C14E1B" w:rsidP="00C14E1B">
      <w:pPr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Таблица 3.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5"/>
        <w:gridCol w:w="2342"/>
        <w:gridCol w:w="1071"/>
        <w:gridCol w:w="1196"/>
        <w:gridCol w:w="1461"/>
        <w:gridCol w:w="1515"/>
        <w:gridCol w:w="1315"/>
      </w:tblGrid>
      <w:tr w:rsidR="00C14E1B" w14:paraId="181BE168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5B14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E215E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Ф.И. участника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2FEAC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Вариант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0D910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Кол-во баллов</w:t>
            </w:r>
          </w:p>
          <w:p w14:paraId="4EA406B7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(макс 21)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27466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4581F5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Оценка за 1 полугодие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6D52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ВПР</w:t>
            </w:r>
          </w:p>
        </w:tc>
      </w:tr>
      <w:tr w:rsidR="00C14E1B" w:rsidRPr="001D0702" w14:paraId="5F97C5F7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31B04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D070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01FD4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Гаврилова Галина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1C468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8BE90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33E0F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A06B37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DE570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336EE612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26B1F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D070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246EA8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Леонтьева Виктория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B6208A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B0B32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97ECA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76%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F41EE83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7FD57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30F966D9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7D16DB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D070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E2B2FE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Нагорова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96F2D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2ACDF8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2C548B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71%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4B45434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F248A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415AFDA9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EB6CD2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BA93E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Недорезова Алла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C8AFB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95B5F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02E9DC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62%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6D2660E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1FC5A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0354C767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204A0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384BD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Рахметов Вадим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C319AD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CEB1F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94E5F8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472F8A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78FCF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223011B3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726DAB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E61C4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Цой Павел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D6C001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0D0C4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A59FFC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F7438A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6D96D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</w:tbl>
    <w:p w14:paraId="2923D778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5F0DEF75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III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. Сравнение результатов ВПР с полугодовыми оценками по географии:</w:t>
      </w:r>
    </w:p>
    <w:p w14:paraId="34A845AE" w14:textId="77777777" w:rsidR="00C14E1B" w:rsidRDefault="00C14E1B" w:rsidP="00C14E1B">
      <w:pPr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Оценку (4) подтвердили 6 обучающихся – 100%. </w:t>
      </w:r>
    </w:p>
    <w:p w14:paraId="3685E673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IV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. Проблемно-ориентированный анализ итогов ВПР</w:t>
      </w:r>
    </w:p>
    <w:p w14:paraId="49E69322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Работа состоит из 17 заданий. Каждое из заданий 1, 2, 4–11 и 13-16 оценивается 1 баллом. Задание считается выполненным верно, если ответ совпадает с указанным ниже эталоном. В заданиях 3, 8 и 11 цифры могут быть приведены в любом порядке. Правильное выполнение заданий 3 и 12, оценивается 2 баллами.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     </w:t>
      </w:r>
    </w:p>
    <w:p w14:paraId="2DA75286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Максимальный балл за верное выполнение задания 17 равен 3.</w:t>
      </w:r>
    </w:p>
    <w:p w14:paraId="0715A9FD" w14:textId="77777777" w:rsidR="00C14E1B" w:rsidRDefault="00C14E1B" w:rsidP="00C14E1B">
      <w:pPr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Таблица 4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5485"/>
        <w:gridCol w:w="1803"/>
        <w:gridCol w:w="1523"/>
      </w:tblGrid>
      <w:tr w:rsidR="00C14E1B" w14:paraId="31E0C049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6F11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 №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B5F8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8BF6D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Справились с заданием (в том числе частично)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A40B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справились с заданием</w:t>
            </w:r>
          </w:p>
        </w:tc>
      </w:tr>
      <w:tr w:rsidR="00C14E1B" w14:paraId="4FC0C532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D7F4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503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Природа России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3AE34B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E716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6C44E66C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59F97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63C5009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43B9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Географические модели. Географическая карта, план местности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F7D3A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5404B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729F0E07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489B3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6B58A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Хозяйство России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F49F2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4A87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4750AC25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EA22F8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C6AD2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Географические модели. Географическая карта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AD542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(16%)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3E5B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(84%)</w:t>
            </w:r>
          </w:p>
        </w:tc>
      </w:tr>
      <w:tr w:rsidR="00C14E1B" w14:paraId="2461B8BE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E8DB48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31632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Природа России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67F4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E918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7F1E88A4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F91C8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92AA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Регионы России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65C4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EE330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14C93C10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D047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516A6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Часовые зоны на территории России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BC01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B527EB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75C7D52E" w14:textId="77777777" w:rsidTr="00166A83">
        <w:trPr>
          <w:trHeight w:val="841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11F58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5DD7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EF84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(84%)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6820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(16%)</w:t>
            </w:r>
          </w:p>
        </w:tc>
      </w:tr>
      <w:tr w:rsidR="00C14E1B" w14:paraId="7649DD2C" w14:textId="77777777" w:rsidTr="00166A83">
        <w:trPr>
          <w:trHeight w:val="345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4A493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E76E10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Мировое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646AA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19BF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11E3C2DB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6DDE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B45E0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Страны мира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64783E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 (32%)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65C282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 (68%)</w:t>
            </w:r>
          </w:p>
        </w:tc>
      </w:tr>
      <w:tr w:rsidR="00C14E1B" w14:paraId="2EC489FF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705E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B420B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Многообразие стран мира. Основные типы стран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17DE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(84%)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7116F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(16%)</w:t>
            </w:r>
          </w:p>
        </w:tc>
      </w:tr>
      <w:tr w:rsidR="00C14E1B" w14:paraId="1406AFE3" w14:textId="77777777" w:rsidTr="00166A83">
        <w:trPr>
          <w:trHeight w:val="71"/>
        </w:trPr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EB7BB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0B4E5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Мировое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9051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4567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43C52B6A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64CF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136DB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Природные ресурсы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657C2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(84%)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86FC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(16%)</w:t>
            </w:r>
          </w:p>
        </w:tc>
      </w:tr>
      <w:tr w:rsidR="00C14E1B" w14:paraId="7549952F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1F609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C96DF4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BEF1A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07A8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7057BE45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ED2DDA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4CEC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C6B5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 (32%)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2E253F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 (68%)</w:t>
            </w:r>
          </w:p>
        </w:tc>
      </w:tr>
      <w:tr w:rsidR="00C14E1B" w14:paraId="2AB8A510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B5BD8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F543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Всё содержание курсов экономической и социальной географии России и мира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FDDD3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(16%)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1BE1F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(84%)</w:t>
            </w:r>
          </w:p>
        </w:tc>
      </w:tr>
      <w:tr w:rsidR="00C14E1B" w14:paraId="34EEDD25" w14:textId="77777777" w:rsidTr="00166A83"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1129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539C34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Рациональное природопользование. Особенности воздействия на окружающую среду различных сфер и отраслей хозяйства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C2CD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 (32%)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71058E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 (68%)</w:t>
            </w:r>
          </w:p>
        </w:tc>
      </w:tr>
    </w:tbl>
    <w:p w14:paraId="4AA6B5FF" w14:textId="77777777" w:rsidR="00C14E1B" w:rsidRDefault="00C14E1B" w:rsidP="00C14E1B"/>
    <w:p w14:paraId="78A0E481" w14:textId="77777777" w:rsidR="00C14E1B" w:rsidRDefault="00C14E1B" w:rsidP="00C14E1B">
      <w:pPr>
        <w:jc w:val="right"/>
      </w:pPr>
    </w:p>
    <w:p w14:paraId="4F6B2625" w14:textId="77777777" w:rsidR="00C14E1B" w:rsidRDefault="00C14E1B" w:rsidP="00C14E1B">
      <w:pPr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Диаграмма 1</w:t>
      </w:r>
    </w:p>
    <w:p w14:paraId="5CA327E4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7A3E367B" w14:textId="77777777" w:rsidR="00C14E1B" w:rsidRDefault="00C14E1B" w:rsidP="00C14E1B"/>
    <w:p w14:paraId="3FBD1906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5475DD43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EC4B9AE" wp14:editId="5C1445A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B62443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На высоком уровне у обучающихся сформированы умения: </w:t>
      </w:r>
    </w:p>
    <w:p w14:paraId="0E99FEC7" w14:textId="77777777" w:rsidR="00C14E1B" w:rsidRPr="00BE2412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BE2412">
        <w:rPr>
          <w:rFonts w:ascii="Times New Roman" w:hAnsi="Times New Roman"/>
          <w:i w:val="0"/>
          <w:sz w:val="24"/>
          <w:szCs w:val="24"/>
          <w:lang w:val="ru-RU"/>
        </w:rPr>
        <w:t>- использовать знания и умения в практической деятельности и повседневной жизни для определения различий во времени, чтени</w:t>
      </w:r>
      <w:r>
        <w:rPr>
          <w:rFonts w:ascii="Times New Roman" w:hAnsi="Times New Roman"/>
          <w:i w:val="0"/>
          <w:sz w:val="24"/>
          <w:szCs w:val="24"/>
          <w:lang w:val="ru-RU"/>
        </w:rPr>
        <w:t>я карт различного содержания-100</w:t>
      </w:r>
      <w:r w:rsidRPr="00BE2412">
        <w:rPr>
          <w:rFonts w:ascii="Times New Roman" w:hAnsi="Times New Roman"/>
          <w:i w:val="0"/>
          <w:sz w:val="24"/>
          <w:szCs w:val="24"/>
          <w:lang w:val="ru-RU"/>
        </w:rPr>
        <w:t>%</w:t>
      </w:r>
    </w:p>
    <w:p w14:paraId="44CFC301" w14:textId="77777777" w:rsidR="00C14E1B" w:rsidRPr="00BE2412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BE2412">
        <w:rPr>
          <w:rFonts w:ascii="Times New Roman" w:hAnsi="Times New Roman"/>
          <w:i w:val="0"/>
          <w:sz w:val="24"/>
          <w:szCs w:val="24"/>
          <w:lang w:val="ru-RU"/>
        </w:rPr>
        <w:t>- понимать географические особенности основн</w:t>
      </w:r>
      <w:r>
        <w:rPr>
          <w:rFonts w:ascii="Times New Roman" w:hAnsi="Times New Roman"/>
          <w:i w:val="0"/>
          <w:sz w:val="24"/>
          <w:szCs w:val="24"/>
          <w:lang w:val="ru-RU"/>
        </w:rPr>
        <w:t>ых отраслей хозяйства России-88</w:t>
      </w:r>
      <w:r w:rsidRPr="00BE2412">
        <w:rPr>
          <w:rFonts w:ascii="Times New Roman" w:hAnsi="Times New Roman"/>
          <w:i w:val="0"/>
          <w:sz w:val="24"/>
          <w:szCs w:val="24"/>
          <w:lang w:val="ru-RU"/>
        </w:rPr>
        <w:t>%</w:t>
      </w:r>
    </w:p>
    <w:p w14:paraId="7178C55E" w14:textId="77777777" w:rsidR="00C14E1B" w:rsidRPr="00BE2412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BE2412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i w:val="0"/>
          <w:sz w:val="24"/>
          <w:szCs w:val="24"/>
          <w:lang w:val="ru-RU"/>
        </w:rPr>
        <w:t>понимать особенности населения и хозяйства России и мира, особенности природно-ресурсного потенциала, населения, хозяйства, культуры крупных стран мира – 100%</w:t>
      </w:r>
    </w:p>
    <w:p w14:paraId="41389658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BE2412">
        <w:rPr>
          <w:rFonts w:ascii="Times New Roman" w:hAnsi="Times New Roman"/>
          <w:i w:val="0"/>
          <w:sz w:val="24"/>
          <w:szCs w:val="24"/>
          <w:lang w:val="ru-RU"/>
        </w:rPr>
        <w:t>- понимать специализацию стран в системе международного географического разделения труда</w:t>
      </w:r>
      <w:r>
        <w:rPr>
          <w:rFonts w:ascii="Times New Roman" w:hAnsi="Times New Roman"/>
          <w:i w:val="0"/>
          <w:sz w:val="24"/>
          <w:szCs w:val="24"/>
          <w:lang w:val="ru-RU"/>
        </w:rPr>
        <w:t>-100</w:t>
      </w:r>
      <w:r w:rsidRPr="00BE2412">
        <w:rPr>
          <w:rFonts w:ascii="Times New Roman" w:hAnsi="Times New Roman"/>
          <w:i w:val="0"/>
          <w:sz w:val="24"/>
          <w:szCs w:val="24"/>
          <w:lang w:val="ru-RU"/>
        </w:rPr>
        <w:t>%</w:t>
      </w:r>
    </w:p>
    <w:p w14:paraId="32EC76BA" w14:textId="77777777" w:rsidR="00C14E1B" w:rsidRPr="00BE2412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понимать всё содержание курсов экономической и социальной географии России и мира – 100%</w:t>
      </w:r>
    </w:p>
    <w:p w14:paraId="34937F5C" w14:textId="77777777" w:rsidR="00C14E1B" w:rsidRPr="00787222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Допущены типичные ошибки:</w:t>
      </w:r>
    </w:p>
    <w:p w14:paraId="1989B255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не умеют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процессов.</w:t>
      </w:r>
    </w:p>
    <w:p w14:paraId="528B2C69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Вывод: обучающиеся 11 класса в целом справились с предложенной работой, однако результаты отдельных заданий требуют дополнительной работы по устранению недочётов.</w:t>
      </w:r>
    </w:p>
    <w:p w14:paraId="4033A790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Рекомендации:</w:t>
      </w:r>
    </w:p>
    <w:p w14:paraId="18B01CFA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учителю географии:</w:t>
      </w:r>
    </w:p>
    <w:p w14:paraId="3754583F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по результатам анализа спланировать коррекционную работу по устранению выявленных пробелов;</w:t>
      </w:r>
    </w:p>
    <w:p w14:paraId="39CA2FEB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организовать сопутствующее повторение на уроках по темам, проблемным для класса в целом;</w:t>
      </w:r>
    </w:p>
    <w:p w14:paraId="1C9D2BB5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организовать индивидуальные тренировочные упражнения для обучающихся по разделам учебного курса, вызвавшим наибольшее затруднение; </w:t>
      </w:r>
    </w:p>
    <w:p w14:paraId="54A2705B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76BD3656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совершенствовать навыки работы обучающихся со справочной литературой и географическими источниками.</w:t>
      </w:r>
    </w:p>
    <w:p w14:paraId="53DA74EE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Ответственная: Недорезова С.А. срок: постоянно</w:t>
      </w:r>
    </w:p>
    <w:p w14:paraId="221A39A4" w14:textId="77777777" w:rsidR="00C14E1B" w:rsidRPr="00C14E1B" w:rsidRDefault="00C14E1B" w:rsidP="00C14E1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E1B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Аналитическая справка </w:t>
      </w:r>
    </w:p>
    <w:p w14:paraId="63221A53" w14:textId="77777777" w:rsidR="00C14E1B" w:rsidRPr="00C14E1B" w:rsidRDefault="00C14E1B" w:rsidP="00C14E1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E1B">
        <w:rPr>
          <w:rFonts w:ascii="Times New Roman" w:hAnsi="Times New Roman"/>
          <w:b/>
          <w:sz w:val="28"/>
          <w:szCs w:val="28"/>
          <w:lang w:val="ru-RU" w:eastAsia="ru-RU"/>
        </w:rPr>
        <w:t>по результатам выполнения  Всероссийской проверочной работы</w:t>
      </w:r>
    </w:p>
    <w:p w14:paraId="2E58C283" w14:textId="77777777" w:rsidR="00C14E1B" w:rsidRPr="00C14E1B" w:rsidRDefault="00C14E1B" w:rsidP="00C14E1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E1B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истории в 11-х классах в 2022-2023 учебном году </w:t>
      </w:r>
    </w:p>
    <w:p w14:paraId="1E2AE5B2" w14:textId="77777777" w:rsidR="00C14E1B" w:rsidRPr="00C14E1B" w:rsidRDefault="00C14E1B" w:rsidP="00C14E1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E1B">
        <w:rPr>
          <w:rFonts w:ascii="Times New Roman" w:hAnsi="Times New Roman"/>
          <w:b/>
          <w:sz w:val="28"/>
          <w:szCs w:val="28"/>
          <w:lang w:val="ru-RU" w:eastAsia="ru-RU"/>
        </w:rPr>
        <w:t>МАОУ СОШ с. Кумак</w:t>
      </w:r>
    </w:p>
    <w:p w14:paraId="6EBAA9CA" w14:textId="77777777" w:rsidR="00C14E1B" w:rsidRPr="00256C33" w:rsidRDefault="00C14E1B" w:rsidP="00C14E1B">
      <w:pPr>
        <w:pStyle w:val="20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256C33">
        <w:rPr>
          <w:rFonts w:ascii="Times New Roman" w:hAnsi="Times New Roman" w:cs="Times New Roman"/>
          <w:sz w:val="24"/>
          <w:szCs w:val="24"/>
        </w:rPr>
        <w:t>ВПР по истории в 11 классах проведена в соответствии с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1282).</w:t>
      </w:r>
    </w:p>
    <w:p w14:paraId="0A109935" w14:textId="77777777" w:rsidR="00C14E1B" w:rsidRPr="00C14E1B" w:rsidRDefault="00C14E1B" w:rsidP="00C14E1B">
      <w:pPr>
        <w:ind w:firstLine="709"/>
        <w:jc w:val="both"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  <w:r w:rsidRPr="00C14E1B">
        <w:rPr>
          <w:rFonts w:ascii="Times New Roman" w:eastAsia="Calibri" w:hAnsi="Times New Roman"/>
          <w:b/>
          <w:sz w:val="24"/>
          <w:szCs w:val="24"/>
          <w:lang w:val="ru-RU" w:bidi="en-US"/>
        </w:rPr>
        <w:t xml:space="preserve">Цель анализа </w:t>
      </w:r>
      <w:r w:rsidRPr="00C14E1B">
        <w:rPr>
          <w:rFonts w:ascii="Times New Roman" w:eastAsia="Calibri" w:hAnsi="Times New Roman"/>
          <w:sz w:val="24"/>
          <w:szCs w:val="24"/>
          <w:lang w:val="ru-RU" w:bidi="en-US"/>
        </w:rPr>
        <w:t>–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39D22C3E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</w:p>
    <w:p w14:paraId="4EF823E2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b/>
          <w:iCs w:val="0"/>
          <w:sz w:val="24"/>
          <w:szCs w:val="24"/>
          <w:lang w:val="ru-RU" w:bidi="en-US"/>
        </w:rPr>
      </w:pPr>
      <w:r w:rsidRPr="00C14E1B">
        <w:rPr>
          <w:rFonts w:ascii="Times New Roman" w:eastAsia="Calibri" w:hAnsi="Times New Roman"/>
          <w:b/>
          <w:sz w:val="24"/>
          <w:szCs w:val="24"/>
          <w:lang w:val="ru-RU" w:bidi="en-US"/>
        </w:rPr>
        <w:t>Дата проведения ВПР по истории: 6 марта 2023.</w:t>
      </w:r>
    </w:p>
    <w:p w14:paraId="20857B62" w14:textId="77777777" w:rsidR="00C14E1B" w:rsidRPr="00C14E1B" w:rsidRDefault="00C14E1B" w:rsidP="00C14E1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BDB0FC1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b/>
          <w:iCs w:val="0"/>
          <w:sz w:val="24"/>
          <w:szCs w:val="24"/>
          <w:lang w:val="ru-RU" w:bidi="en-US"/>
        </w:rPr>
      </w:pPr>
      <w:r w:rsidRPr="00AD15FF">
        <w:rPr>
          <w:rFonts w:ascii="Times New Roman" w:eastAsia="Calibri" w:hAnsi="Times New Roman"/>
          <w:b/>
          <w:sz w:val="24"/>
          <w:szCs w:val="24"/>
          <w:lang w:bidi="en-US"/>
        </w:rPr>
        <w:t>I</w:t>
      </w:r>
      <w:r w:rsidRPr="00C14E1B">
        <w:rPr>
          <w:rFonts w:ascii="Times New Roman" w:eastAsia="Calibri" w:hAnsi="Times New Roman"/>
          <w:b/>
          <w:sz w:val="24"/>
          <w:szCs w:val="24"/>
          <w:lang w:val="ru-RU" w:bidi="en-US"/>
        </w:rPr>
        <w:t>. Качественная оценка результатов выполнения проверочной работы по истории</w:t>
      </w:r>
    </w:p>
    <w:p w14:paraId="5DF83EF2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b/>
          <w:iCs w:val="0"/>
          <w:sz w:val="24"/>
          <w:szCs w:val="24"/>
          <w:lang w:val="ru-RU" w:bidi="en-US"/>
        </w:rPr>
      </w:pPr>
    </w:p>
    <w:p w14:paraId="1793AFF8" w14:textId="77777777" w:rsidR="00C14E1B" w:rsidRPr="007574D1" w:rsidRDefault="00C14E1B" w:rsidP="00C14E1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574D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Показатели участия:</w:t>
      </w:r>
    </w:p>
    <w:p w14:paraId="17D27FB5" w14:textId="77777777" w:rsidR="00C14E1B" w:rsidRPr="00B46846" w:rsidRDefault="00C14E1B" w:rsidP="00C14E1B">
      <w:pPr>
        <w:suppressAutoHyphens/>
        <w:jc w:val="right"/>
        <w:rPr>
          <w:rFonts w:ascii="Times New Roman" w:eastAsia="Calibri" w:hAnsi="Times New Roman"/>
          <w:b/>
          <w:i w:val="0"/>
          <w:iCs w:val="0"/>
          <w:lang w:bidi="en-US"/>
        </w:rPr>
      </w:pPr>
      <w:proofErr w:type="spellStart"/>
      <w:r w:rsidRPr="00B46846">
        <w:rPr>
          <w:rFonts w:ascii="Times New Roman" w:eastAsia="Calibri" w:hAnsi="Times New Roman"/>
          <w:b/>
          <w:lang w:bidi="en-US"/>
        </w:rPr>
        <w:t>Таблица</w:t>
      </w:r>
      <w:proofErr w:type="spellEnd"/>
      <w:r w:rsidRPr="00B46846">
        <w:rPr>
          <w:rFonts w:ascii="Times New Roman" w:eastAsia="Calibri" w:hAnsi="Times New Roman"/>
          <w:b/>
          <w:lang w:bidi="en-US"/>
        </w:rPr>
        <w:t xml:space="preserve">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96"/>
        <w:gridCol w:w="3107"/>
        <w:gridCol w:w="3142"/>
      </w:tblGrid>
      <w:tr w:rsidR="00C14E1B" w:rsidRPr="00074BC7" w14:paraId="0496EFE6" w14:textId="77777777" w:rsidTr="00166A83">
        <w:trPr>
          <w:trHeight w:val="244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A0897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Всего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учащихся</w:t>
            </w:r>
            <w:proofErr w:type="spellEnd"/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8476C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Участвовали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в ВПР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8C769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Не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участвовали</w:t>
            </w:r>
            <w:proofErr w:type="spellEnd"/>
          </w:p>
        </w:tc>
      </w:tr>
      <w:tr w:rsidR="00C14E1B" w:rsidRPr="00C14E1B" w14:paraId="7F276B44" w14:textId="77777777" w:rsidTr="00166A83">
        <w:trPr>
          <w:trHeight w:val="146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7DFBA2" w14:textId="77777777" w:rsidR="00C14E1B" w:rsidRPr="00074BC7" w:rsidRDefault="00C14E1B" w:rsidP="00166A83">
            <w:pPr>
              <w:suppressAutoHyphens/>
              <w:rPr>
                <w:rFonts w:ascii="Times New Roman" w:eastAsia="Calibri" w:hAnsi="Times New Roman"/>
                <w:iCs w:val="0"/>
                <w:lang w:bidi="en-US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2B4EB7" w14:textId="77777777" w:rsidR="00C14E1B" w:rsidRPr="00074BC7" w:rsidRDefault="00C14E1B" w:rsidP="00166A83">
            <w:pPr>
              <w:suppressAutoHyphens/>
              <w:rPr>
                <w:rFonts w:ascii="Times New Roman" w:eastAsia="Calibri" w:hAnsi="Times New Roman"/>
                <w:iCs w:val="0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77ACA7" w14:textId="77777777" w:rsidR="00C14E1B" w:rsidRPr="00C14E1B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val="ru-RU" w:bidi="en-US"/>
              </w:rPr>
            </w:pPr>
            <w:r w:rsidRPr="00C14E1B">
              <w:rPr>
                <w:rFonts w:ascii="Times New Roman" w:eastAsia="Calibri" w:hAnsi="Times New Roman"/>
                <w:lang w:val="ru-RU" w:bidi="en-US"/>
              </w:rPr>
              <w:t>По уважительной причине (сдает ЕГЭ по истории)</w:t>
            </w:r>
          </w:p>
        </w:tc>
      </w:tr>
      <w:tr w:rsidR="00C14E1B" w:rsidRPr="00074BC7" w14:paraId="4EFB486A" w14:textId="77777777" w:rsidTr="00166A83">
        <w:trPr>
          <w:trHeight w:val="24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4AFF6C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6</w:t>
            </w:r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чел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>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35A57B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5</w:t>
            </w:r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чел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>. (86%)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A31F4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 xml:space="preserve">1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чел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>. (14%)</w:t>
            </w:r>
          </w:p>
        </w:tc>
      </w:tr>
    </w:tbl>
    <w:p w14:paraId="1915DE35" w14:textId="77777777" w:rsidR="00C14E1B" w:rsidRPr="00AD15FF" w:rsidRDefault="00C14E1B" w:rsidP="00C14E1B">
      <w:pPr>
        <w:suppressAutoHyphens/>
        <w:rPr>
          <w:rFonts w:ascii="Times New Roman" w:eastAsia="Calibri" w:hAnsi="Times New Roman"/>
          <w:b/>
          <w:iCs w:val="0"/>
          <w:sz w:val="24"/>
          <w:szCs w:val="24"/>
          <w:lang w:bidi="en-US"/>
        </w:rPr>
      </w:pPr>
    </w:p>
    <w:p w14:paraId="76FA469B" w14:textId="77777777" w:rsidR="00C14E1B" w:rsidRPr="007574D1" w:rsidRDefault="00C14E1B" w:rsidP="00C14E1B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574D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Итоги выполнения ВПР по истор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ии обучающимися 11 класса в 2022-2023</w:t>
      </w:r>
      <w:r w:rsidRPr="007574D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уч. году</w:t>
      </w:r>
    </w:p>
    <w:p w14:paraId="7A73A0B7" w14:textId="77777777" w:rsidR="00C14E1B" w:rsidRPr="00B46846" w:rsidRDefault="00C14E1B" w:rsidP="00C14E1B">
      <w:pPr>
        <w:suppressAutoHyphens/>
        <w:jc w:val="right"/>
        <w:rPr>
          <w:rFonts w:ascii="Times New Roman" w:eastAsia="Calibri" w:hAnsi="Times New Roman"/>
          <w:b/>
          <w:i w:val="0"/>
          <w:iCs w:val="0"/>
          <w:lang w:bidi="en-US"/>
        </w:rPr>
      </w:pPr>
      <w:proofErr w:type="spellStart"/>
      <w:r w:rsidRPr="00B46846">
        <w:rPr>
          <w:rFonts w:ascii="Times New Roman" w:eastAsia="Calibri" w:hAnsi="Times New Roman"/>
          <w:b/>
          <w:lang w:bidi="en-US"/>
        </w:rPr>
        <w:t>Таблица</w:t>
      </w:r>
      <w:proofErr w:type="spellEnd"/>
      <w:r w:rsidRPr="00B46846">
        <w:rPr>
          <w:rFonts w:ascii="Times New Roman" w:eastAsia="Calibri" w:hAnsi="Times New Roman"/>
          <w:b/>
          <w:lang w:bidi="en-US"/>
        </w:rPr>
        <w:t xml:space="preserve"> 2.</w:t>
      </w:r>
    </w:p>
    <w:tbl>
      <w:tblPr>
        <w:tblW w:w="11056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08"/>
        <w:gridCol w:w="885"/>
        <w:gridCol w:w="1002"/>
        <w:gridCol w:w="796"/>
        <w:gridCol w:w="974"/>
        <w:gridCol w:w="1207"/>
        <w:gridCol w:w="1275"/>
        <w:gridCol w:w="1275"/>
      </w:tblGrid>
      <w:tr w:rsidR="00C14E1B" w:rsidRPr="00074BC7" w14:paraId="59E858EA" w14:textId="77777777" w:rsidTr="00166A83"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988C9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Класс</w:t>
            </w:r>
            <w:proofErr w:type="spellEnd"/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16E0B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Количество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учащихся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выполнявших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работу</w:t>
            </w:r>
            <w:proofErr w:type="spellEnd"/>
          </w:p>
        </w:tc>
        <w:tc>
          <w:tcPr>
            <w:tcW w:w="3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792D5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Выполнили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на</w:t>
            </w:r>
            <w:proofErr w:type="spellEnd"/>
          </w:p>
          <w:p w14:paraId="7BA8D25D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(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Чел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/ %)</w:t>
            </w:r>
          </w:p>
        </w:tc>
        <w:tc>
          <w:tcPr>
            <w:tcW w:w="1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B2396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Успеваемость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B0F740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Качество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80A3036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Средний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балл</w:t>
            </w:r>
            <w:proofErr w:type="spellEnd"/>
          </w:p>
        </w:tc>
      </w:tr>
      <w:tr w:rsidR="00C14E1B" w:rsidRPr="00074BC7" w14:paraId="2F631A9B" w14:textId="77777777" w:rsidTr="00166A83"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7E5EB" w14:textId="77777777" w:rsidR="00C14E1B" w:rsidRPr="00074BC7" w:rsidRDefault="00C14E1B" w:rsidP="00166A83">
            <w:pPr>
              <w:suppressAutoHyphens/>
              <w:rPr>
                <w:rFonts w:ascii="Times New Roman" w:eastAsia="Calibri" w:hAnsi="Times New Roman"/>
                <w:iCs w:val="0"/>
                <w:lang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C4B33" w14:textId="77777777" w:rsidR="00C14E1B" w:rsidRPr="00074BC7" w:rsidRDefault="00C14E1B" w:rsidP="00166A83">
            <w:pPr>
              <w:suppressAutoHyphens/>
              <w:rPr>
                <w:rFonts w:ascii="Times New Roman" w:eastAsia="Calibri" w:hAnsi="Times New Roman"/>
                <w:iCs w:val="0"/>
                <w:lang w:bidi="en-US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DD3C4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«5»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C20A26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«4»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0C4F0F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«3»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1EB02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«2»</w:t>
            </w:r>
          </w:p>
        </w:tc>
        <w:tc>
          <w:tcPr>
            <w:tcW w:w="1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E18F9B" w14:textId="77777777" w:rsidR="00C14E1B" w:rsidRPr="00074BC7" w:rsidRDefault="00C14E1B" w:rsidP="00166A83">
            <w:pPr>
              <w:suppressAutoHyphens/>
              <w:rPr>
                <w:rFonts w:ascii="Times New Roman" w:eastAsia="Calibri" w:hAnsi="Times New Roman"/>
                <w:iCs w:val="0"/>
                <w:lang w:bidi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F0C05" w14:textId="77777777" w:rsidR="00C14E1B" w:rsidRPr="00074BC7" w:rsidRDefault="00C14E1B" w:rsidP="00166A83">
            <w:pPr>
              <w:suppressAutoHyphens/>
              <w:rPr>
                <w:rFonts w:ascii="Times New Roman" w:eastAsia="Calibri" w:hAnsi="Times New Roman"/>
                <w:iCs w:val="0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CE612" w14:textId="77777777" w:rsidR="00C14E1B" w:rsidRPr="00074BC7" w:rsidRDefault="00C14E1B" w:rsidP="00166A83">
            <w:pPr>
              <w:suppressAutoHyphens/>
              <w:rPr>
                <w:rFonts w:ascii="Times New Roman" w:eastAsia="Calibri" w:hAnsi="Times New Roman"/>
                <w:iCs w:val="0"/>
                <w:lang w:bidi="en-US"/>
              </w:rPr>
            </w:pPr>
          </w:p>
        </w:tc>
      </w:tr>
      <w:tr w:rsidR="00C14E1B" w:rsidRPr="00074BC7" w14:paraId="5A3688B7" w14:textId="77777777" w:rsidTr="00166A83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006C87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11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501DB6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90781B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1</w:t>
            </w:r>
          </w:p>
          <w:p w14:paraId="585C64FF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 xml:space="preserve"> (14</w:t>
            </w:r>
            <w:r w:rsidRPr="00074BC7">
              <w:rPr>
                <w:rFonts w:ascii="Times New Roman" w:eastAsia="Calibri" w:hAnsi="Times New Roman"/>
                <w:lang w:bidi="en-US"/>
              </w:rPr>
              <w:t>%)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B6586" w14:textId="77777777" w:rsidR="00C14E1B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3</w:t>
            </w:r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</w:p>
          <w:p w14:paraId="4392AC2F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(72</w:t>
            </w:r>
            <w:r w:rsidRPr="00074BC7">
              <w:rPr>
                <w:rFonts w:ascii="Times New Roman" w:eastAsia="Calibri" w:hAnsi="Times New Roman"/>
                <w:lang w:bidi="en-US"/>
              </w:rPr>
              <w:t>%)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E44D21" w14:textId="77777777" w:rsidR="00C14E1B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1</w:t>
            </w:r>
          </w:p>
          <w:p w14:paraId="0D6FE4D3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(14</w:t>
            </w:r>
            <w:r w:rsidRPr="00074BC7">
              <w:rPr>
                <w:rFonts w:ascii="Times New Roman" w:eastAsia="Calibri" w:hAnsi="Times New Roman"/>
                <w:lang w:bidi="en-US"/>
              </w:rPr>
              <w:t>%)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A339E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0</w:t>
            </w:r>
          </w:p>
          <w:p w14:paraId="548AFA61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 xml:space="preserve"> (0%)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B44E1A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526BF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8</w:t>
            </w:r>
            <w:r w:rsidRPr="00074BC7">
              <w:rPr>
                <w:rFonts w:ascii="Times New Roman" w:eastAsia="Calibri" w:hAnsi="Times New Roman"/>
                <w:lang w:bidi="en-US"/>
              </w:rPr>
              <w:t>0%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C250F" w14:textId="77777777" w:rsidR="00C14E1B" w:rsidRPr="00074BC7" w:rsidRDefault="00C14E1B" w:rsidP="00166A83">
            <w:pPr>
              <w:suppressAutoHyphens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4</w:t>
            </w:r>
          </w:p>
        </w:tc>
      </w:tr>
    </w:tbl>
    <w:p w14:paraId="7927AD44" w14:textId="77777777" w:rsidR="00C14E1B" w:rsidRDefault="00C14E1B" w:rsidP="00C14E1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2F1347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b/>
          <w:iCs w:val="0"/>
          <w:sz w:val="24"/>
          <w:szCs w:val="24"/>
          <w:lang w:val="ru-RU" w:bidi="en-US"/>
        </w:rPr>
      </w:pPr>
      <w:r w:rsidRPr="006D7207">
        <w:rPr>
          <w:rFonts w:ascii="Times New Roman" w:eastAsia="Calibri" w:hAnsi="Times New Roman"/>
          <w:b/>
          <w:sz w:val="24"/>
          <w:szCs w:val="24"/>
          <w:lang w:bidi="en-US"/>
        </w:rPr>
        <w:t>II</w:t>
      </w:r>
      <w:r w:rsidRPr="00C14E1B">
        <w:rPr>
          <w:rFonts w:ascii="Times New Roman" w:eastAsia="Calibri" w:hAnsi="Times New Roman"/>
          <w:b/>
          <w:sz w:val="24"/>
          <w:szCs w:val="24"/>
          <w:lang w:val="ru-RU" w:bidi="en-US"/>
        </w:rPr>
        <w:t>. Состав обучающихся 11 класса «МАОУ СОШ с. Кумак», участвующих в ВПР</w:t>
      </w:r>
    </w:p>
    <w:p w14:paraId="63032AC9" w14:textId="77777777" w:rsidR="00C14E1B" w:rsidRPr="00B46846" w:rsidRDefault="00C14E1B" w:rsidP="00C14E1B">
      <w:pPr>
        <w:suppressAutoHyphens/>
        <w:jc w:val="right"/>
        <w:rPr>
          <w:rFonts w:ascii="Times New Roman" w:eastAsia="Calibri" w:hAnsi="Times New Roman"/>
          <w:b/>
          <w:i w:val="0"/>
          <w:iCs w:val="0"/>
          <w:lang w:bidi="en-US"/>
        </w:rPr>
      </w:pPr>
      <w:proofErr w:type="spellStart"/>
      <w:r w:rsidRPr="00B46846">
        <w:rPr>
          <w:rFonts w:ascii="Times New Roman" w:eastAsia="Calibri" w:hAnsi="Times New Roman"/>
          <w:b/>
          <w:lang w:bidi="en-US"/>
        </w:rPr>
        <w:t>Таблица</w:t>
      </w:r>
      <w:proofErr w:type="spellEnd"/>
      <w:r w:rsidRPr="00B46846">
        <w:rPr>
          <w:rFonts w:ascii="Times New Roman" w:eastAsia="Calibri" w:hAnsi="Times New Roman"/>
          <w:b/>
          <w:lang w:bidi="en-US"/>
        </w:rPr>
        <w:t xml:space="preserve"> 3.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9"/>
        <w:gridCol w:w="1134"/>
        <w:gridCol w:w="1559"/>
        <w:gridCol w:w="1276"/>
        <w:gridCol w:w="850"/>
        <w:gridCol w:w="709"/>
      </w:tblGrid>
      <w:tr w:rsidR="00C14E1B" w:rsidRPr="00074BC7" w14:paraId="49F46827" w14:textId="77777777" w:rsidTr="00166A83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0B8D505E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4BC7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50ED7B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74BC7">
              <w:rPr>
                <w:rFonts w:ascii="Times New Roman" w:hAnsi="Times New Roman"/>
                <w:lang w:eastAsia="ru-RU"/>
              </w:rPr>
              <w:t>Код</w:t>
            </w:r>
            <w:proofErr w:type="spellEnd"/>
            <w:r w:rsidRPr="00074BC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  <w:lang w:eastAsia="ru-RU"/>
              </w:rPr>
              <w:t>участника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14:paraId="06B35E88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 xml:space="preserve">ФИО </w:t>
            </w:r>
            <w:proofErr w:type="spellStart"/>
            <w:r w:rsidRPr="00074BC7">
              <w:rPr>
                <w:rFonts w:ascii="Times New Roman" w:hAnsi="Times New Roman"/>
                <w:lang w:eastAsia="ru-RU"/>
              </w:rPr>
              <w:t>ученика</w:t>
            </w:r>
            <w:proofErr w:type="spellEnd"/>
          </w:p>
        </w:tc>
        <w:tc>
          <w:tcPr>
            <w:tcW w:w="1134" w:type="dxa"/>
            <w:vMerge w:val="restart"/>
          </w:tcPr>
          <w:p w14:paraId="2A3E2887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74BC7">
              <w:rPr>
                <w:rFonts w:ascii="Times New Roman" w:hAnsi="Times New Roman"/>
                <w:lang w:eastAsia="ru-RU"/>
              </w:rPr>
              <w:t>Вариант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2DA58176" w14:textId="77777777" w:rsidR="00C14E1B" w:rsidRPr="00C14E1B" w:rsidRDefault="00C14E1B" w:rsidP="00166A83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C14E1B">
              <w:rPr>
                <w:rFonts w:ascii="Times New Roman" w:hAnsi="Times New Roman"/>
                <w:lang w:val="ru-RU" w:eastAsia="ru-RU"/>
              </w:rPr>
              <w:t>Кол-во набранных баллов</w:t>
            </w:r>
          </w:p>
          <w:p w14:paraId="41644B1B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14E1B">
              <w:rPr>
                <w:rFonts w:ascii="Times New Roman" w:hAnsi="Times New Roman"/>
                <w:lang w:val="ru-RU" w:eastAsia="ru-RU"/>
              </w:rPr>
              <w:t xml:space="preserve">(макс. </w:t>
            </w:r>
            <w:r w:rsidRPr="00074BC7">
              <w:rPr>
                <w:rFonts w:ascii="Times New Roman" w:hAnsi="Times New Roman"/>
                <w:lang w:eastAsia="ru-RU"/>
              </w:rPr>
              <w:t>21)</w:t>
            </w:r>
          </w:p>
        </w:tc>
        <w:tc>
          <w:tcPr>
            <w:tcW w:w="1276" w:type="dxa"/>
            <w:vMerge w:val="restart"/>
          </w:tcPr>
          <w:p w14:paraId="3FA23056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</w:rPr>
              <w:t xml:space="preserve">% </w:t>
            </w:r>
            <w:proofErr w:type="spellStart"/>
            <w:r w:rsidRPr="00074BC7">
              <w:rPr>
                <w:rFonts w:ascii="Times New Roman" w:hAnsi="Times New Roman"/>
              </w:rPr>
              <w:t>выполнения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14:paraId="4C2531CD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74BC7">
              <w:rPr>
                <w:rFonts w:ascii="Times New Roman" w:hAnsi="Times New Roman"/>
                <w:lang w:eastAsia="ru-RU"/>
              </w:rPr>
              <w:t>Отметки</w:t>
            </w:r>
            <w:proofErr w:type="spellEnd"/>
          </w:p>
        </w:tc>
      </w:tr>
      <w:tr w:rsidR="00C14E1B" w:rsidRPr="00074BC7" w14:paraId="5E0F2D27" w14:textId="77777777" w:rsidTr="00166A83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404C8279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3641C9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6869018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352948D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19C907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241E948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59F63E4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ВПР</w:t>
            </w:r>
          </w:p>
          <w:p w14:paraId="2EC82208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E5E94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74BC7">
              <w:rPr>
                <w:rFonts w:ascii="Times New Roman" w:hAnsi="Times New Roman"/>
                <w:lang w:eastAsia="ru-RU"/>
              </w:rPr>
              <w:t>год</w:t>
            </w:r>
            <w:proofErr w:type="spellEnd"/>
          </w:p>
        </w:tc>
      </w:tr>
      <w:tr w:rsidR="00C14E1B" w:rsidRPr="00074BC7" w14:paraId="745DD681" w14:textId="77777777" w:rsidTr="00166A83">
        <w:tc>
          <w:tcPr>
            <w:tcW w:w="709" w:type="dxa"/>
            <w:shd w:val="clear" w:color="auto" w:fill="auto"/>
          </w:tcPr>
          <w:p w14:paraId="074425C3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5C694F3A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1001</w:t>
            </w:r>
          </w:p>
        </w:tc>
        <w:tc>
          <w:tcPr>
            <w:tcW w:w="3969" w:type="dxa"/>
            <w:shd w:val="clear" w:color="auto" w:fill="auto"/>
          </w:tcPr>
          <w:p w14:paraId="4F115669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72CDB06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DB7010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14:paraId="0366EB76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  <w:r w:rsidRPr="00074BC7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1E63B296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4BC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709" w:type="dxa"/>
          </w:tcPr>
          <w:p w14:paraId="71C6D81D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14E1B" w:rsidRPr="00074BC7" w14:paraId="62E8A67D" w14:textId="77777777" w:rsidTr="00166A83">
        <w:tc>
          <w:tcPr>
            <w:tcW w:w="709" w:type="dxa"/>
            <w:shd w:val="clear" w:color="auto" w:fill="auto"/>
          </w:tcPr>
          <w:p w14:paraId="4EFB0A60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0FC9D3ED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1002</w:t>
            </w:r>
          </w:p>
        </w:tc>
        <w:tc>
          <w:tcPr>
            <w:tcW w:w="3969" w:type="dxa"/>
            <w:shd w:val="clear" w:color="auto" w:fill="auto"/>
          </w:tcPr>
          <w:p w14:paraId="4CD3F6C6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AAEF54C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5056FFA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276" w:type="dxa"/>
          </w:tcPr>
          <w:p w14:paraId="5CA59DF7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100 %</w:t>
            </w:r>
          </w:p>
        </w:tc>
        <w:tc>
          <w:tcPr>
            <w:tcW w:w="850" w:type="dxa"/>
            <w:shd w:val="clear" w:color="auto" w:fill="auto"/>
          </w:tcPr>
          <w:p w14:paraId="58A9E5E5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709" w:type="dxa"/>
          </w:tcPr>
          <w:p w14:paraId="08E561E1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14E1B" w:rsidRPr="00074BC7" w14:paraId="5680BABE" w14:textId="77777777" w:rsidTr="00166A83">
        <w:tc>
          <w:tcPr>
            <w:tcW w:w="709" w:type="dxa"/>
            <w:shd w:val="clear" w:color="auto" w:fill="auto"/>
          </w:tcPr>
          <w:p w14:paraId="1247FAA1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6E66B792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1003</w:t>
            </w:r>
          </w:p>
        </w:tc>
        <w:tc>
          <w:tcPr>
            <w:tcW w:w="3969" w:type="dxa"/>
            <w:shd w:val="clear" w:color="auto" w:fill="auto"/>
          </w:tcPr>
          <w:p w14:paraId="759D4802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DE06B31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57CF106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14:paraId="75372BD3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  <w:r w:rsidRPr="00074BC7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609923C7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09" w:type="dxa"/>
          </w:tcPr>
          <w:p w14:paraId="6DFE794F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14E1B" w:rsidRPr="00074BC7" w14:paraId="205BEF33" w14:textId="77777777" w:rsidTr="00166A83">
        <w:tc>
          <w:tcPr>
            <w:tcW w:w="709" w:type="dxa"/>
            <w:shd w:val="clear" w:color="auto" w:fill="auto"/>
          </w:tcPr>
          <w:p w14:paraId="2388EC5B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56E03706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1004</w:t>
            </w:r>
          </w:p>
        </w:tc>
        <w:tc>
          <w:tcPr>
            <w:tcW w:w="3969" w:type="dxa"/>
            <w:shd w:val="clear" w:color="auto" w:fill="auto"/>
          </w:tcPr>
          <w:p w14:paraId="72ABC475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29CB031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0203307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14:paraId="3E52443F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  <w:r w:rsidRPr="00074BC7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75110145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4BC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709" w:type="dxa"/>
          </w:tcPr>
          <w:p w14:paraId="286AB2D9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14E1B" w:rsidRPr="00074BC7" w14:paraId="7F523B2A" w14:textId="77777777" w:rsidTr="00166A83">
        <w:tc>
          <w:tcPr>
            <w:tcW w:w="709" w:type="dxa"/>
            <w:shd w:val="clear" w:color="auto" w:fill="auto"/>
          </w:tcPr>
          <w:p w14:paraId="01F42C22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074BC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F4DB519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1006</w:t>
            </w:r>
          </w:p>
        </w:tc>
        <w:tc>
          <w:tcPr>
            <w:tcW w:w="3969" w:type="dxa"/>
            <w:shd w:val="clear" w:color="auto" w:fill="auto"/>
          </w:tcPr>
          <w:p w14:paraId="33294206" w14:textId="77777777" w:rsidR="00C14E1B" w:rsidRPr="00074BC7" w:rsidRDefault="00C14E1B" w:rsidP="00166A83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0D6A4AA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577E858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14:paraId="741968F5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Pr="00074BC7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0DDC7BEA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4BC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709" w:type="dxa"/>
          </w:tcPr>
          <w:p w14:paraId="5E8A6BB1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4BC7">
              <w:rPr>
                <w:rFonts w:ascii="Times New Roman" w:hAnsi="Times New Roman"/>
                <w:lang w:eastAsia="ru-RU"/>
              </w:rPr>
              <w:t>4</w:t>
            </w:r>
          </w:p>
        </w:tc>
      </w:tr>
    </w:tbl>
    <w:p w14:paraId="10B4C09C" w14:textId="77777777" w:rsidR="00C14E1B" w:rsidRDefault="00C14E1B" w:rsidP="00C14E1B">
      <w:pPr>
        <w:suppressAutoHyphens/>
        <w:rPr>
          <w:rFonts w:ascii="Times New Roman" w:eastAsia="Calibri" w:hAnsi="Times New Roman"/>
          <w:b/>
          <w:iCs w:val="0"/>
          <w:sz w:val="24"/>
          <w:szCs w:val="24"/>
          <w:lang w:bidi="en-US"/>
        </w:rPr>
      </w:pPr>
    </w:p>
    <w:p w14:paraId="014DC803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b/>
          <w:iCs w:val="0"/>
          <w:sz w:val="24"/>
          <w:szCs w:val="24"/>
          <w:lang w:val="ru-RU" w:bidi="en-US"/>
        </w:rPr>
      </w:pPr>
      <w:r w:rsidRPr="00707D78">
        <w:rPr>
          <w:rFonts w:ascii="Times New Roman" w:eastAsia="Calibri" w:hAnsi="Times New Roman"/>
          <w:b/>
          <w:sz w:val="24"/>
          <w:szCs w:val="24"/>
          <w:lang w:bidi="en-US"/>
        </w:rPr>
        <w:t>III</w:t>
      </w:r>
      <w:r w:rsidRPr="00C14E1B">
        <w:rPr>
          <w:rFonts w:ascii="Times New Roman" w:eastAsia="Calibri" w:hAnsi="Times New Roman"/>
          <w:b/>
          <w:sz w:val="24"/>
          <w:szCs w:val="24"/>
          <w:lang w:val="ru-RU" w:bidi="en-US"/>
        </w:rPr>
        <w:t>. Сравнение результатов ВПР с оценками за 1 полугодие по истории:</w:t>
      </w:r>
    </w:p>
    <w:p w14:paraId="1FFEDC6E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  <w:r w:rsidRPr="00C14E1B">
        <w:rPr>
          <w:rFonts w:ascii="Times New Roman" w:eastAsia="Calibri" w:hAnsi="Times New Roman"/>
          <w:sz w:val="24"/>
          <w:szCs w:val="24"/>
          <w:lang w:val="ru-RU" w:bidi="en-US"/>
        </w:rPr>
        <w:t xml:space="preserve">Оценку (4) подтвердили: 3 учащихся  – 74 %. </w:t>
      </w:r>
    </w:p>
    <w:p w14:paraId="0F5B2A6D" w14:textId="77777777" w:rsidR="00C14E1B" w:rsidRPr="00C14E1B" w:rsidRDefault="00C14E1B" w:rsidP="00C14E1B">
      <w:pPr>
        <w:suppressAutoHyphens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  <w:r w:rsidRPr="00C14E1B">
        <w:rPr>
          <w:rFonts w:ascii="Times New Roman" w:eastAsia="Calibri" w:hAnsi="Times New Roman"/>
          <w:sz w:val="24"/>
          <w:szCs w:val="24"/>
          <w:lang w:val="ru-RU" w:bidi="en-US"/>
        </w:rPr>
        <w:t>Не подтвердили свои оценки: 2 учащихся – 28 %.</w:t>
      </w:r>
    </w:p>
    <w:p w14:paraId="37775AFF" w14:textId="77777777" w:rsidR="00C14E1B" w:rsidRPr="00C14E1B" w:rsidRDefault="00C14E1B" w:rsidP="00C14E1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8EABE17" w14:textId="77777777" w:rsidR="00C14E1B" w:rsidRPr="00C14E1B" w:rsidRDefault="00C14E1B" w:rsidP="00C14E1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0025">
        <w:rPr>
          <w:rFonts w:ascii="Times New Roman" w:hAnsi="Times New Roman"/>
          <w:b/>
          <w:sz w:val="24"/>
          <w:szCs w:val="24"/>
        </w:rPr>
        <w:t>IV</w:t>
      </w:r>
      <w:r w:rsidRPr="00C14E1B">
        <w:rPr>
          <w:rFonts w:ascii="Times New Roman" w:hAnsi="Times New Roman"/>
          <w:b/>
          <w:sz w:val="24"/>
          <w:szCs w:val="24"/>
          <w:lang w:val="ru-RU"/>
        </w:rPr>
        <w:t>. Проблемно-ориентированный анализ итогов ВПР</w:t>
      </w:r>
      <w:r w:rsidRPr="00C14E1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08B6B98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Всероссийская проверочная работа нацелена на выявление уровня овладения выпускниками базовыми историческими знаниями, опытом применения историко-культурного подхода к оценке социальных явлений, умением применять исторические </w:t>
      </w:r>
      <w:r w:rsidRPr="00C14E1B">
        <w:rPr>
          <w:rFonts w:ascii="Times New Roman" w:hAnsi="Times New Roman"/>
          <w:sz w:val="24"/>
          <w:szCs w:val="24"/>
          <w:lang w:val="ru-RU"/>
        </w:rPr>
        <w:lastRenderedPageBreak/>
        <w:t xml:space="preserve">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выпускниками истории, культуры родного края. ВПР включает в себя задания по истории России с древнейших времён до наших дней и истории родного края. Знания по всеобщей истории проверяются в работе только в контексте истории России. </w:t>
      </w:r>
    </w:p>
    <w:p w14:paraId="5FAB8E25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Тексты заданий в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среднего общего образования.</w:t>
      </w:r>
    </w:p>
    <w:p w14:paraId="5378F8CF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2EDEF18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14E1B">
        <w:rPr>
          <w:rFonts w:ascii="Times New Roman" w:hAnsi="Times New Roman"/>
          <w:b/>
          <w:sz w:val="24"/>
          <w:szCs w:val="24"/>
          <w:lang w:val="ru-RU"/>
        </w:rPr>
        <w:t xml:space="preserve">Структура и содержание всероссийской проверочной работы </w:t>
      </w:r>
    </w:p>
    <w:p w14:paraId="5CFA5A03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Работа состоит из 12 заданий. Ответами к заданиям 1, 5, 6, 7 являются цифры или слово (словосочетание). Задания 2–4 и 8–12 предполагают свободный ответ. Задания 11 и 12 составляют блок. На этих позициях используются задания двух моделей: модель 1 предполагает работу со списком событий, процессов; модель 2 – с информацией, представленной в задании. </w:t>
      </w:r>
    </w:p>
    <w:p w14:paraId="0B5C0D52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В таблице 4 приведено распределение заданий по основным содержательным разделам курса истории. </w:t>
      </w:r>
    </w:p>
    <w:p w14:paraId="6577A94D" w14:textId="77777777" w:rsidR="00C14E1B" w:rsidRPr="00C14E1B" w:rsidRDefault="00C14E1B" w:rsidP="00C14E1B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lang w:val="ru-RU"/>
        </w:rPr>
      </w:pPr>
      <w:r w:rsidRPr="00C14E1B">
        <w:rPr>
          <w:rFonts w:ascii="Times New Roman" w:hAnsi="Times New Roman"/>
          <w:lang w:val="ru-RU"/>
        </w:rPr>
        <w:t xml:space="preserve">Таблица 4. Распределение заданий по основным </w:t>
      </w:r>
    </w:p>
    <w:p w14:paraId="3AA6D6C0" w14:textId="77777777" w:rsidR="00C14E1B" w:rsidRPr="00C14E1B" w:rsidRDefault="00C14E1B" w:rsidP="00C14E1B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C14E1B">
        <w:rPr>
          <w:rFonts w:ascii="Times New Roman" w:hAnsi="Times New Roman"/>
          <w:lang w:val="ru-RU"/>
        </w:rPr>
        <w:t>содержательным разделам курса истории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685"/>
        <w:gridCol w:w="4686"/>
      </w:tblGrid>
      <w:tr w:rsidR="00C14E1B" w:rsidRPr="00074BC7" w14:paraId="7133ED60" w14:textId="77777777" w:rsidTr="00166A83">
        <w:tc>
          <w:tcPr>
            <w:tcW w:w="5811" w:type="dxa"/>
          </w:tcPr>
          <w:p w14:paraId="2D894D2E" w14:textId="77777777" w:rsidR="00C14E1B" w:rsidRPr="00074BC7" w:rsidRDefault="00C14E1B" w:rsidP="00166A83">
            <w:pPr>
              <w:rPr>
                <w:rFonts w:ascii="Times New Roman" w:hAnsi="Times New Roman"/>
              </w:rPr>
            </w:pPr>
            <w:proofErr w:type="spellStart"/>
            <w:r w:rsidRPr="00074BC7">
              <w:rPr>
                <w:rFonts w:ascii="Times New Roman" w:hAnsi="Times New Roman"/>
              </w:rPr>
              <w:t>Раздел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курса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истории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14:paraId="0762B7DA" w14:textId="77777777" w:rsidR="00C14E1B" w:rsidRPr="00074BC7" w:rsidRDefault="00C14E1B" w:rsidP="00166A83">
            <w:pPr>
              <w:rPr>
                <w:rFonts w:ascii="Times New Roman" w:hAnsi="Times New Roman"/>
              </w:rPr>
            </w:pPr>
            <w:proofErr w:type="spellStart"/>
            <w:r w:rsidRPr="00074BC7">
              <w:rPr>
                <w:rFonts w:ascii="Times New Roman" w:hAnsi="Times New Roman"/>
              </w:rPr>
              <w:t>Количество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заданий</w:t>
            </w:r>
            <w:proofErr w:type="spellEnd"/>
          </w:p>
        </w:tc>
      </w:tr>
      <w:tr w:rsidR="00C14E1B" w:rsidRPr="00074BC7" w14:paraId="6A6C213B" w14:textId="77777777" w:rsidTr="00166A83">
        <w:tc>
          <w:tcPr>
            <w:tcW w:w="5811" w:type="dxa"/>
          </w:tcPr>
          <w:p w14:paraId="70266B24" w14:textId="77777777" w:rsidR="00C14E1B" w:rsidRPr="00C14E1B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От Древней Руси к Российскому государству</w:t>
            </w:r>
          </w:p>
        </w:tc>
        <w:tc>
          <w:tcPr>
            <w:tcW w:w="4786" w:type="dxa"/>
          </w:tcPr>
          <w:p w14:paraId="0CE93A3E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4BC7">
              <w:rPr>
                <w:rFonts w:ascii="Times New Roman" w:hAnsi="Times New Roman"/>
              </w:rPr>
              <w:t>1–4</w:t>
            </w:r>
          </w:p>
        </w:tc>
      </w:tr>
      <w:tr w:rsidR="00C14E1B" w:rsidRPr="00074BC7" w14:paraId="7D599A3C" w14:textId="77777777" w:rsidTr="00166A83">
        <w:tc>
          <w:tcPr>
            <w:tcW w:w="5811" w:type="dxa"/>
          </w:tcPr>
          <w:p w14:paraId="5143C3ED" w14:textId="77777777" w:rsidR="00C14E1B" w:rsidRPr="00C14E1B" w:rsidRDefault="00C14E1B" w:rsidP="00166A83">
            <w:pPr>
              <w:rPr>
                <w:rFonts w:ascii="Times New Roman" w:hAnsi="Times New Roman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Россия в </w:t>
            </w:r>
            <w:r w:rsidRPr="00074BC7">
              <w:rPr>
                <w:rFonts w:ascii="Times New Roman" w:hAnsi="Times New Roman"/>
              </w:rPr>
              <w:t>XVI</w:t>
            </w:r>
            <w:r w:rsidRPr="00C14E1B">
              <w:rPr>
                <w:rFonts w:ascii="Times New Roman" w:hAnsi="Times New Roman"/>
                <w:lang w:val="ru-RU"/>
              </w:rPr>
              <w:t>–</w:t>
            </w:r>
            <w:r w:rsidRPr="00074BC7">
              <w:rPr>
                <w:rFonts w:ascii="Times New Roman" w:hAnsi="Times New Roman"/>
              </w:rPr>
              <w:t>XVIII</w:t>
            </w:r>
            <w:r w:rsidRPr="00C14E1B">
              <w:rPr>
                <w:rFonts w:ascii="Times New Roman" w:hAnsi="Times New Roman"/>
                <w:lang w:val="ru-RU"/>
              </w:rPr>
              <w:t xml:space="preserve"> вв. от великого княжества к империи</w:t>
            </w:r>
          </w:p>
        </w:tc>
        <w:tc>
          <w:tcPr>
            <w:tcW w:w="4786" w:type="dxa"/>
          </w:tcPr>
          <w:p w14:paraId="2FC03FBA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4BC7">
              <w:rPr>
                <w:rFonts w:ascii="Times New Roman" w:hAnsi="Times New Roman"/>
              </w:rPr>
              <w:t>1-4</w:t>
            </w:r>
          </w:p>
        </w:tc>
      </w:tr>
      <w:tr w:rsidR="00C14E1B" w:rsidRPr="00074BC7" w14:paraId="42081BB7" w14:textId="77777777" w:rsidTr="00166A83">
        <w:tc>
          <w:tcPr>
            <w:tcW w:w="5811" w:type="dxa"/>
          </w:tcPr>
          <w:p w14:paraId="717EDD90" w14:textId="77777777" w:rsidR="00C14E1B" w:rsidRPr="00C14E1B" w:rsidRDefault="00C14E1B" w:rsidP="00166A83">
            <w:pPr>
              <w:rPr>
                <w:rFonts w:ascii="Times New Roman" w:hAnsi="Times New Roman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Российская империя в </w:t>
            </w:r>
            <w:r w:rsidRPr="00074BC7">
              <w:rPr>
                <w:rFonts w:ascii="Times New Roman" w:hAnsi="Times New Roman"/>
              </w:rPr>
              <w:t>XIX</w:t>
            </w:r>
            <w:r w:rsidRPr="00C14E1B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074BC7">
              <w:rPr>
                <w:rFonts w:ascii="Times New Roman" w:hAnsi="Times New Roman"/>
              </w:rPr>
              <w:t>XX</w:t>
            </w:r>
            <w:r w:rsidRPr="00C14E1B">
              <w:rPr>
                <w:rFonts w:ascii="Times New Roman" w:hAnsi="Times New Roman"/>
                <w:lang w:val="ru-RU"/>
              </w:rPr>
              <w:t xml:space="preserve"> в. 1–4</w:t>
            </w:r>
          </w:p>
        </w:tc>
        <w:tc>
          <w:tcPr>
            <w:tcW w:w="4786" w:type="dxa"/>
          </w:tcPr>
          <w:p w14:paraId="2B06E190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4BC7">
              <w:rPr>
                <w:rFonts w:ascii="Times New Roman" w:hAnsi="Times New Roman"/>
              </w:rPr>
              <w:t>1-4</w:t>
            </w:r>
          </w:p>
        </w:tc>
      </w:tr>
      <w:tr w:rsidR="00C14E1B" w:rsidRPr="00074BC7" w14:paraId="3FC90198" w14:textId="77777777" w:rsidTr="00166A83">
        <w:tc>
          <w:tcPr>
            <w:tcW w:w="5811" w:type="dxa"/>
          </w:tcPr>
          <w:p w14:paraId="4C1C237B" w14:textId="77777777" w:rsidR="00C14E1B" w:rsidRPr="00074BC7" w:rsidRDefault="00C14E1B" w:rsidP="00166A83">
            <w:pPr>
              <w:rPr>
                <w:rFonts w:ascii="Times New Roman" w:hAnsi="Times New Roman"/>
              </w:rPr>
            </w:pPr>
            <w:proofErr w:type="spellStart"/>
            <w:r w:rsidRPr="00074BC7">
              <w:rPr>
                <w:rFonts w:ascii="Times New Roman" w:hAnsi="Times New Roman"/>
              </w:rPr>
              <w:t>Россия</w:t>
            </w:r>
            <w:proofErr w:type="spellEnd"/>
            <w:r w:rsidRPr="00074BC7">
              <w:rPr>
                <w:rFonts w:ascii="Times New Roman" w:hAnsi="Times New Roman"/>
              </w:rPr>
              <w:t xml:space="preserve">, СССР в 1914–1991 </w:t>
            </w:r>
            <w:proofErr w:type="spellStart"/>
            <w:r w:rsidRPr="00074BC7">
              <w:rPr>
                <w:rFonts w:ascii="Times New Roman" w:hAnsi="Times New Roman"/>
              </w:rPr>
              <w:t>гг</w:t>
            </w:r>
            <w:proofErr w:type="spellEnd"/>
            <w:r w:rsidRPr="00074BC7">
              <w:rPr>
                <w:rFonts w:ascii="Times New Roman" w:hAnsi="Times New Roman"/>
              </w:rPr>
              <w:t>. 1–4</w:t>
            </w:r>
          </w:p>
        </w:tc>
        <w:tc>
          <w:tcPr>
            <w:tcW w:w="4786" w:type="dxa"/>
          </w:tcPr>
          <w:p w14:paraId="6E8A0404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4BC7">
              <w:rPr>
                <w:rFonts w:ascii="Times New Roman" w:hAnsi="Times New Roman"/>
              </w:rPr>
              <w:t>1-4</w:t>
            </w:r>
          </w:p>
        </w:tc>
      </w:tr>
      <w:tr w:rsidR="00C14E1B" w:rsidRPr="00074BC7" w14:paraId="12CC2305" w14:textId="77777777" w:rsidTr="00166A83">
        <w:tc>
          <w:tcPr>
            <w:tcW w:w="5811" w:type="dxa"/>
          </w:tcPr>
          <w:p w14:paraId="1D4EECAD" w14:textId="77777777" w:rsidR="00C14E1B" w:rsidRPr="00074BC7" w:rsidRDefault="00C14E1B" w:rsidP="00166A83">
            <w:pPr>
              <w:rPr>
                <w:rFonts w:ascii="Times New Roman" w:hAnsi="Times New Roman"/>
              </w:rPr>
            </w:pPr>
            <w:proofErr w:type="spellStart"/>
            <w:r w:rsidRPr="00074BC7">
              <w:rPr>
                <w:rFonts w:ascii="Times New Roman" w:hAnsi="Times New Roman"/>
              </w:rPr>
              <w:t>Российская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Федерация</w:t>
            </w:r>
            <w:proofErr w:type="spellEnd"/>
            <w:r w:rsidRPr="00074BC7">
              <w:rPr>
                <w:rFonts w:ascii="Times New Roman" w:hAnsi="Times New Roman"/>
              </w:rPr>
              <w:t xml:space="preserve"> в 1992–2012 </w:t>
            </w:r>
            <w:proofErr w:type="spellStart"/>
            <w:r w:rsidRPr="00074BC7">
              <w:rPr>
                <w:rFonts w:ascii="Times New Roman" w:hAnsi="Times New Roman"/>
              </w:rPr>
              <w:t>гг</w:t>
            </w:r>
            <w:proofErr w:type="spellEnd"/>
            <w:r w:rsidRPr="00074BC7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14:paraId="77DA751F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4BC7">
              <w:rPr>
                <w:rFonts w:ascii="Times New Roman" w:hAnsi="Times New Roman"/>
              </w:rPr>
              <w:t>0-2</w:t>
            </w:r>
          </w:p>
        </w:tc>
      </w:tr>
      <w:tr w:rsidR="00C14E1B" w:rsidRPr="00074BC7" w14:paraId="50DBF47D" w14:textId="77777777" w:rsidTr="00166A83">
        <w:tc>
          <w:tcPr>
            <w:tcW w:w="5811" w:type="dxa"/>
          </w:tcPr>
          <w:p w14:paraId="3C683AED" w14:textId="77777777" w:rsidR="00C14E1B" w:rsidRPr="00074BC7" w:rsidRDefault="00C14E1B" w:rsidP="00166A83">
            <w:pPr>
              <w:jc w:val="right"/>
              <w:rPr>
                <w:rFonts w:ascii="Times New Roman" w:hAnsi="Times New Roman"/>
              </w:rPr>
            </w:pPr>
            <w:r w:rsidRPr="00074BC7">
              <w:rPr>
                <w:rFonts w:ascii="Times New Roman" w:hAnsi="Times New Roman"/>
              </w:rPr>
              <w:t>ИТОГО</w:t>
            </w:r>
          </w:p>
        </w:tc>
        <w:tc>
          <w:tcPr>
            <w:tcW w:w="4786" w:type="dxa"/>
          </w:tcPr>
          <w:p w14:paraId="05A97436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4BC7">
              <w:rPr>
                <w:rFonts w:ascii="Times New Roman" w:hAnsi="Times New Roman"/>
              </w:rPr>
              <w:t>12</w:t>
            </w:r>
          </w:p>
        </w:tc>
      </w:tr>
    </w:tbl>
    <w:p w14:paraId="213F3415" w14:textId="77777777" w:rsidR="00C14E1B" w:rsidRDefault="00C14E1B" w:rsidP="00C14E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0BDC6D9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Проверочная работа разрабатывается, исходя из необходимости проверки соответствия уровня обученности выпускников требованиям, указанным в разделе 2 кодификатора. В таблице 5 приведено распределение заданий по основным умениям и способам действий.</w:t>
      </w:r>
    </w:p>
    <w:p w14:paraId="5B8235AB" w14:textId="77777777" w:rsidR="00C14E1B" w:rsidRPr="00C14E1B" w:rsidRDefault="00C14E1B" w:rsidP="00C14E1B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lang w:val="ru-RU"/>
        </w:rPr>
      </w:pPr>
      <w:r w:rsidRPr="00C14E1B">
        <w:rPr>
          <w:rFonts w:ascii="Times New Roman" w:hAnsi="Times New Roman"/>
          <w:lang w:val="ru-RU"/>
        </w:rPr>
        <w:t>Таблица 5. Распределение заданий</w:t>
      </w:r>
    </w:p>
    <w:p w14:paraId="2D51BBDC" w14:textId="77777777" w:rsidR="00C14E1B" w:rsidRPr="00C14E1B" w:rsidRDefault="00C14E1B" w:rsidP="00C14E1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i w:val="0"/>
          <w:iCs w:val="0"/>
          <w:lang w:val="ru-RU" w:bidi="en-US"/>
        </w:rPr>
      </w:pPr>
      <w:r w:rsidRPr="00C14E1B">
        <w:rPr>
          <w:rFonts w:ascii="Times New Roman" w:hAnsi="Times New Roman"/>
          <w:lang w:val="ru-RU"/>
        </w:rPr>
        <w:t xml:space="preserve"> по видам умений и способам действий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8580"/>
        <w:gridCol w:w="1791"/>
      </w:tblGrid>
      <w:tr w:rsidR="00C14E1B" w:rsidRPr="00074BC7" w14:paraId="5B2BD4D6" w14:textId="77777777" w:rsidTr="00166A83">
        <w:tc>
          <w:tcPr>
            <w:tcW w:w="8789" w:type="dxa"/>
          </w:tcPr>
          <w:p w14:paraId="33A0BF7D" w14:textId="77777777" w:rsidR="00C14E1B" w:rsidRPr="00C14E1B" w:rsidRDefault="00C14E1B" w:rsidP="00166A83">
            <w:pPr>
              <w:rPr>
                <w:rFonts w:ascii="Times New Roman" w:hAnsi="Times New Roman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Основные умения и способы действий </w:t>
            </w:r>
          </w:p>
        </w:tc>
        <w:tc>
          <w:tcPr>
            <w:tcW w:w="1808" w:type="dxa"/>
          </w:tcPr>
          <w:p w14:paraId="38DEECB6" w14:textId="77777777" w:rsidR="00C14E1B" w:rsidRPr="00074BC7" w:rsidRDefault="00C14E1B" w:rsidP="00166A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74BC7">
              <w:rPr>
                <w:rFonts w:ascii="Times New Roman" w:hAnsi="Times New Roman"/>
              </w:rPr>
              <w:t>Количество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заданий</w:t>
            </w:r>
            <w:proofErr w:type="spellEnd"/>
          </w:p>
        </w:tc>
      </w:tr>
      <w:tr w:rsidR="00C14E1B" w:rsidRPr="00074BC7" w14:paraId="6F7D2C1F" w14:textId="77777777" w:rsidTr="00166A83">
        <w:tc>
          <w:tcPr>
            <w:tcW w:w="8789" w:type="dxa"/>
          </w:tcPr>
          <w:p w14:paraId="3B9103F6" w14:textId="77777777" w:rsidR="00C14E1B" w:rsidRPr="00C14E1B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val="ru-RU" w:bidi="en-US"/>
              </w:rPr>
            </w:pPr>
            <w:r w:rsidRPr="00C14E1B">
              <w:rPr>
                <w:rFonts w:ascii="Times New Roman" w:hAnsi="Times New Roman"/>
                <w:lang w:val="ru-RU"/>
              </w:rPr>
              <w:t>Знание основных фактов, процессов, явлений, терминов, персоналий</w:t>
            </w:r>
          </w:p>
        </w:tc>
        <w:tc>
          <w:tcPr>
            <w:tcW w:w="1808" w:type="dxa"/>
          </w:tcPr>
          <w:p w14:paraId="4551D5A0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4</w:t>
            </w:r>
          </w:p>
        </w:tc>
      </w:tr>
      <w:tr w:rsidR="00C14E1B" w:rsidRPr="00074BC7" w14:paraId="0B684480" w14:textId="77777777" w:rsidTr="00166A83">
        <w:tc>
          <w:tcPr>
            <w:tcW w:w="8789" w:type="dxa"/>
          </w:tcPr>
          <w:p w14:paraId="301288AA" w14:textId="77777777" w:rsidR="00C14E1B" w:rsidRPr="00C14E1B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val="ru-RU" w:bidi="en-US"/>
              </w:rPr>
            </w:pPr>
            <w:r w:rsidRPr="00C14E1B">
              <w:rPr>
                <w:rFonts w:ascii="Times New Roman" w:hAnsi="Times New Roman"/>
                <w:lang w:val="ru-RU"/>
              </w:rPr>
              <w:t>Умение устанавливать причинно-следственные связи</w:t>
            </w:r>
          </w:p>
        </w:tc>
        <w:tc>
          <w:tcPr>
            <w:tcW w:w="1808" w:type="dxa"/>
          </w:tcPr>
          <w:p w14:paraId="5211AEB5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C14E1B" w:rsidRPr="00074BC7" w14:paraId="66D85224" w14:textId="77777777" w:rsidTr="00166A83">
        <w:tc>
          <w:tcPr>
            <w:tcW w:w="8789" w:type="dxa"/>
          </w:tcPr>
          <w:p w14:paraId="3A18A7CF" w14:textId="77777777" w:rsidR="00C14E1B" w:rsidRPr="00C14E1B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val="ru-RU" w:bidi="en-US"/>
              </w:rPr>
            </w:pPr>
            <w:r w:rsidRPr="00C14E1B">
              <w:rPr>
                <w:rFonts w:ascii="Times New Roman" w:hAnsi="Times New Roman"/>
                <w:lang w:val="ru-RU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808" w:type="dxa"/>
          </w:tcPr>
          <w:p w14:paraId="5EEA8AB6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2</w:t>
            </w:r>
          </w:p>
        </w:tc>
      </w:tr>
      <w:tr w:rsidR="00C14E1B" w:rsidRPr="00074BC7" w14:paraId="6D40992E" w14:textId="77777777" w:rsidTr="00166A83">
        <w:tc>
          <w:tcPr>
            <w:tcW w:w="8789" w:type="dxa"/>
          </w:tcPr>
          <w:p w14:paraId="13D409BF" w14:textId="77777777" w:rsidR="00C14E1B" w:rsidRPr="00C14E1B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val="ru-RU" w:bidi="en-US"/>
              </w:rPr>
            </w:pPr>
            <w:r w:rsidRPr="00C14E1B">
              <w:rPr>
                <w:rFonts w:ascii="Times New Roman" w:hAnsi="Times New Roman"/>
                <w:lang w:val="ru-RU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1808" w:type="dxa"/>
          </w:tcPr>
          <w:p w14:paraId="48868F9F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2</w:t>
            </w:r>
          </w:p>
        </w:tc>
      </w:tr>
      <w:tr w:rsidR="00C14E1B" w:rsidRPr="00074BC7" w14:paraId="46568A68" w14:textId="77777777" w:rsidTr="00166A83">
        <w:tc>
          <w:tcPr>
            <w:tcW w:w="8789" w:type="dxa"/>
          </w:tcPr>
          <w:p w14:paraId="6241726B" w14:textId="77777777" w:rsidR="00C14E1B" w:rsidRPr="00C14E1B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val="ru-RU" w:bidi="en-US"/>
              </w:rPr>
            </w:pPr>
            <w:r w:rsidRPr="00C14E1B">
              <w:rPr>
                <w:rFonts w:ascii="Times New Roman" w:hAnsi="Times New Roman"/>
                <w:lang w:val="ru-RU"/>
              </w:rPr>
              <w:t>Умение работать с исторической картой</w:t>
            </w:r>
          </w:p>
        </w:tc>
        <w:tc>
          <w:tcPr>
            <w:tcW w:w="1808" w:type="dxa"/>
          </w:tcPr>
          <w:p w14:paraId="03CF64B1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2</w:t>
            </w:r>
          </w:p>
        </w:tc>
      </w:tr>
      <w:tr w:rsidR="00C14E1B" w:rsidRPr="00074BC7" w14:paraId="6F3C5F5C" w14:textId="77777777" w:rsidTr="00166A83">
        <w:tc>
          <w:tcPr>
            <w:tcW w:w="8789" w:type="dxa"/>
          </w:tcPr>
          <w:p w14:paraId="010882CA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hAnsi="Times New Roman"/>
              </w:rPr>
              <w:t>Знание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истории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родного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края</w:t>
            </w:r>
            <w:proofErr w:type="spellEnd"/>
          </w:p>
        </w:tc>
        <w:tc>
          <w:tcPr>
            <w:tcW w:w="1808" w:type="dxa"/>
          </w:tcPr>
          <w:p w14:paraId="3E8E2C0A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</w:t>
            </w:r>
          </w:p>
        </w:tc>
      </w:tr>
      <w:tr w:rsidR="00C14E1B" w:rsidRPr="00074BC7" w14:paraId="5F4DF2F2" w14:textId="77777777" w:rsidTr="00166A83">
        <w:tc>
          <w:tcPr>
            <w:tcW w:w="8789" w:type="dxa"/>
          </w:tcPr>
          <w:p w14:paraId="7A234F05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 xml:space="preserve">ИТОГО </w:t>
            </w:r>
          </w:p>
        </w:tc>
        <w:tc>
          <w:tcPr>
            <w:tcW w:w="1808" w:type="dxa"/>
          </w:tcPr>
          <w:p w14:paraId="379B63BC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12</w:t>
            </w:r>
          </w:p>
        </w:tc>
      </w:tr>
    </w:tbl>
    <w:p w14:paraId="4C6E0AF9" w14:textId="77777777" w:rsidR="00C14E1B" w:rsidRPr="00C14E1B" w:rsidRDefault="00C14E1B" w:rsidP="00C14E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В работе содержатся задания базового и повышенного уровней сложности. В таблице 6 представлено распределение заданий по уровням сложности.</w:t>
      </w:r>
    </w:p>
    <w:p w14:paraId="34A7E33A" w14:textId="77777777" w:rsidR="00C14E1B" w:rsidRPr="00C14E1B" w:rsidRDefault="00C14E1B" w:rsidP="00C14E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C4E9B6" w14:textId="77777777" w:rsidR="00C14E1B" w:rsidRPr="00C14E1B" w:rsidRDefault="00C14E1B" w:rsidP="00C14E1B">
      <w:pPr>
        <w:autoSpaceDE w:val="0"/>
        <w:autoSpaceDN w:val="0"/>
        <w:adjustRightInd w:val="0"/>
        <w:jc w:val="right"/>
        <w:rPr>
          <w:rFonts w:ascii="Times New Roman" w:hAnsi="Times New Roman"/>
          <w:i w:val="0"/>
          <w:lang w:val="ru-RU"/>
        </w:rPr>
      </w:pPr>
      <w:r w:rsidRPr="00C14E1B">
        <w:rPr>
          <w:rFonts w:ascii="Times New Roman" w:hAnsi="Times New Roman"/>
          <w:lang w:val="ru-RU"/>
        </w:rPr>
        <w:t>Таблица 6. Распределение заданий по уровням сложности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411"/>
        <w:gridCol w:w="1984"/>
        <w:gridCol w:w="2835"/>
        <w:gridCol w:w="2835"/>
      </w:tblGrid>
      <w:tr w:rsidR="00C14E1B" w:rsidRPr="00C14E1B" w14:paraId="7E7C161B" w14:textId="77777777" w:rsidTr="00166A83">
        <w:tc>
          <w:tcPr>
            <w:tcW w:w="708" w:type="dxa"/>
          </w:tcPr>
          <w:p w14:paraId="4846A317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№</w:t>
            </w:r>
          </w:p>
        </w:tc>
        <w:tc>
          <w:tcPr>
            <w:tcW w:w="2411" w:type="dxa"/>
          </w:tcPr>
          <w:p w14:paraId="58EB7721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hAnsi="Times New Roman"/>
              </w:rPr>
              <w:t>Уровни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сложности</w:t>
            </w:r>
            <w:proofErr w:type="spellEnd"/>
          </w:p>
        </w:tc>
        <w:tc>
          <w:tcPr>
            <w:tcW w:w="1984" w:type="dxa"/>
          </w:tcPr>
          <w:p w14:paraId="5C461BA8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hAnsi="Times New Roman"/>
              </w:rPr>
              <w:t>Количество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заданий</w:t>
            </w:r>
            <w:proofErr w:type="spellEnd"/>
          </w:p>
        </w:tc>
        <w:tc>
          <w:tcPr>
            <w:tcW w:w="2835" w:type="dxa"/>
          </w:tcPr>
          <w:p w14:paraId="089FE0BD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hAnsi="Times New Roman"/>
              </w:rPr>
              <w:t>Максимальный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первичный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балл</w:t>
            </w:r>
            <w:proofErr w:type="spellEnd"/>
          </w:p>
        </w:tc>
        <w:tc>
          <w:tcPr>
            <w:tcW w:w="2835" w:type="dxa"/>
          </w:tcPr>
          <w:p w14:paraId="787D6AEE" w14:textId="77777777" w:rsidR="00C14E1B" w:rsidRPr="00C14E1B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val="ru-RU" w:bidi="en-US"/>
              </w:rPr>
            </w:pPr>
            <w:r w:rsidRPr="00C14E1B">
              <w:rPr>
                <w:rFonts w:ascii="Times New Roman" w:hAnsi="Times New Roman"/>
                <w:lang w:val="ru-RU"/>
              </w:rPr>
              <w:t>Процент от максимального первичного балла</w:t>
            </w:r>
          </w:p>
        </w:tc>
      </w:tr>
      <w:tr w:rsidR="00C14E1B" w:rsidRPr="00074BC7" w14:paraId="79E343BD" w14:textId="77777777" w:rsidTr="00166A83">
        <w:tc>
          <w:tcPr>
            <w:tcW w:w="708" w:type="dxa"/>
          </w:tcPr>
          <w:p w14:paraId="79690E81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2411" w:type="dxa"/>
          </w:tcPr>
          <w:p w14:paraId="4E5E5F14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Базовый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</w:p>
        </w:tc>
        <w:tc>
          <w:tcPr>
            <w:tcW w:w="1984" w:type="dxa"/>
          </w:tcPr>
          <w:p w14:paraId="1572519E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8</w:t>
            </w:r>
          </w:p>
        </w:tc>
        <w:tc>
          <w:tcPr>
            <w:tcW w:w="2835" w:type="dxa"/>
          </w:tcPr>
          <w:p w14:paraId="5DB1DB96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16</w:t>
            </w:r>
          </w:p>
        </w:tc>
        <w:tc>
          <w:tcPr>
            <w:tcW w:w="2835" w:type="dxa"/>
          </w:tcPr>
          <w:p w14:paraId="0B41E462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76</w:t>
            </w:r>
          </w:p>
        </w:tc>
      </w:tr>
      <w:tr w:rsidR="00C14E1B" w:rsidRPr="00074BC7" w14:paraId="047B5AAD" w14:textId="77777777" w:rsidTr="00166A83">
        <w:tc>
          <w:tcPr>
            <w:tcW w:w="708" w:type="dxa"/>
          </w:tcPr>
          <w:p w14:paraId="1EAA9615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2</w:t>
            </w:r>
          </w:p>
        </w:tc>
        <w:tc>
          <w:tcPr>
            <w:tcW w:w="2411" w:type="dxa"/>
          </w:tcPr>
          <w:p w14:paraId="114C772D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eastAsia="Calibri" w:hAnsi="Times New Roman"/>
                <w:lang w:bidi="en-US"/>
              </w:rPr>
              <w:t>Повышенный</w:t>
            </w:r>
            <w:proofErr w:type="spellEnd"/>
            <w:r w:rsidRPr="00074BC7">
              <w:rPr>
                <w:rFonts w:ascii="Times New Roman" w:eastAsia="Calibri" w:hAnsi="Times New Roman"/>
                <w:lang w:bidi="en-US"/>
              </w:rPr>
              <w:t xml:space="preserve"> </w:t>
            </w:r>
          </w:p>
        </w:tc>
        <w:tc>
          <w:tcPr>
            <w:tcW w:w="1984" w:type="dxa"/>
          </w:tcPr>
          <w:p w14:paraId="3D84C121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4</w:t>
            </w:r>
          </w:p>
        </w:tc>
        <w:tc>
          <w:tcPr>
            <w:tcW w:w="2835" w:type="dxa"/>
          </w:tcPr>
          <w:p w14:paraId="28F1E947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5</w:t>
            </w:r>
          </w:p>
        </w:tc>
        <w:tc>
          <w:tcPr>
            <w:tcW w:w="2835" w:type="dxa"/>
          </w:tcPr>
          <w:p w14:paraId="638F1DE9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24</w:t>
            </w:r>
          </w:p>
        </w:tc>
      </w:tr>
      <w:tr w:rsidR="00C14E1B" w:rsidRPr="00074BC7" w14:paraId="7CFFC055" w14:textId="77777777" w:rsidTr="00166A83">
        <w:tc>
          <w:tcPr>
            <w:tcW w:w="3119" w:type="dxa"/>
            <w:gridSpan w:val="2"/>
          </w:tcPr>
          <w:p w14:paraId="0B5248F6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ИТОГО</w:t>
            </w:r>
          </w:p>
        </w:tc>
        <w:tc>
          <w:tcPr>
            <w:tcW w:w="1984" w:type="dxa"/>
          </w:tcPr>
          <w:p w14:paraId="6EC5BBFD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12</w:t>
            </w:r>
          </w:p>
        </w:tc>
        <w:tc>
          <w:tcPr>
            <w:tcW w:w="2835" w:type="dxa"/>
          </w:tcPr>
          <w:p w14:paraId="32C9C2B6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21</w:t>
            </w:r>
          </w:p>
        </w:tc>
        <w:tc>
          <w:tcPr>
            <w:tcW w:w="2835" w:type="dxa"/>
          </w:tcPr>
          <w:p w14:paraId="013F85E1" w14:textId="77777777" w:rsidR="00C14E1B" w:rsidRPr="00074BC7" w:rsidRDefault="00C14E1B" w:rsidP="00166A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100</w:t>
            </w:r>
          </w:p>
        </w:tc>
      </w:tr>
    </w:tbl>
    <w:p w14:paraId="7A82748A" w14:textId="77777777" w:rsidR="00C14E1B" w:rsidRPr="004B4507" w:rsidRDefault="00C14E1B" w:rsidP="00C14E1B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 w:val="0"/>
          <w:sz w:val="24"/>
          <w:szCs w:val="24"/>
          <w:lang w:bidi="en-US"/>
        </w:rPr>
      </w:pPr>
    </w:p>
    <w:p w14:paraId="79BDBAA8" w14:textId="77777777" w:rsidR="00C14E1B" w:rsidRPr="00C14E1B" w:rsidRDefault="00C14E1B" w:rsidP="00C14E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iCs w:val="0"/>
          <w:sz w:val="24"/>
          <w:szCs w:val="24"/>
          <w:lang w:val="ru-RU" w:bidi="en-US"/>
        </w:rPr>
      </w:pPr>
      <w:r w:rsidRPr="00C14E1B">
        <w:rPr>
          <w:rFonts w:ascii="Times New Roman" w:eastAsia="Calibri" w:hAnsi="Times New Roman"/>
          <w:b/>
          <w:sz w:val="24"/>
          <w:szCs w:val="24"/>
          <w:lang w:val="ru-RU" w:bidi="en-US"/>
        </w:rPr>
        <w:t>Система оценивания выполнения отдельных заданий и работы в целом</w:t>
      </w:r>
    </w:p>
    <w:p w14:paraId="7EAEA7DA" w14:textId="77777777" w:rsidR="00C14E1B" w:rsidRPr="00C14E1B" w:rsidRDefault="00C14E1B" w:rsidP="00C14E1B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lastRenderedPageBreak/>
        <w:t xml:space="preserve">Каждое из заданий 1, 5, 6, 7 считается выполненным верно, если правильно указаны цифры или слово (словосочетание). </w:t>
      </w:r>
    </w:p>
    <w:p w14:paraId="0D6A5AE6" w14:textId="77777777" w:rsidR="00C14E1B" w:rsidRPr="00C14E1B" w:rsidRDefault="00C14E1B" w:rsidP="00C14E1B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Полный правильный ответ на каждое из заданий 1, 6 и 7 оценивается 1 баллом; неполный, неверный ответ или его отсутствие – 0 баллов. Полный правильный ответ на задание 5 оценивается 4 баллами; выполнение задания с одной ошибкой – 3 баллами; выполнение задания с двумя-тремя ошибками – 2 баллами, выполнение задания с четырьмя ошибками – 1 баллом, за пять и более ошибок или полное отсутствие ответа выставляется 0 баллов.</w:t>
      </w:r>
    </w:p>
    <w:p w14:paraId="442DD10B" w14:textId="77777777" w:rsidR="00C14E1B" w:rsidRPr="00C14E1B" w:rsidRDefault="00C14E1B" w:rsidP="00C14E1B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Задания с развёрнутым ответом оцениваются в зависимости от полноты и правильности ответа в соответствии с критериями оценивания. </w:t>
      </w:r>
    </w:p>
    <w:p w14:paraId="2CB96246" w14:textId="77777777" w:rsidR="00C14E1B" w:rsidRPr="00C14E1B" w:rsidRDefault="00C14E1B" w:rsidP="00C14E1B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Полученные выпускниками баллы за выполнение всех заданий суммируются. Суммарный балл выпускника переводится в отметку по 5-балльной шкале с учётом рекомендуемой шкалы перевода, которая приведена в таблице 7.</w:t>
      </w:r>
    </w:p>
    <w:p w14:paraId="5EFBD1A6" w14:textId="77777777" w:rsidR="00C14E1B" w:rsidRPr="00C14E1B" w:rsidRDefault="00C14E1B" w:rsidP="00C14E1B">
      <w:pPr>
        <w:suppressAutoHyphens/>
        <w:jc w:val="right"/>
        <w:rPr>
          <w:rFonts w:ascii="Times New Roman" w:hAnsi="Times New Roman"/>
          <w:i w:val="0"/>
          <w:lang w:val="ru-RU"/>
        </w:rPr>
      </w:pPr>
    </w:p>
    <w:p w14:paraId="7DA6AC4F" w14:textId="77777777" w:rsidR="00C14E1B" w:rsidRPr="00C14E1B" w:rsidRDefault="00C14E1B" w:rsidP="00C14E1B">
      <w:pPr>
        <w:suppressAutoHyphens/>
        <w:jc w:val="right"/>
        <w:rPr>
          <w:rFonts w:ascii="Times New Roman" w:hAnsi="Times New Roman"/>
          <w:i w:val="0"/>
          <w:lang w:val="ru-RU"/>
        </w:rPr>
      </w:pPr>
      <w:r w:rsidRPr="00C14E1B">
        <w:rPr>
          <w:rFonts w:ascii="Times New Roman" w:hAnsi="Times New Roman"/>
          <w:lang w:val="ru-RU"/>
        </w:rPr>
        <w:t>Таблица 7. Рекомендуемая шкала перевода суммарного балла за выполнение ВПР в отметку по пятибалльной шкале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89"/>
        <w:gridCol w:w="1361"/>
        <w:gridCol w:w="1362"/>
        <w:gridCol w:w="1362"/>
        <w:gridCol w:w="1363"/>
      </w:tblGrid>
      <w:tr w:rsidR="00C14E1B" w:rsidRPr="00074BC7" w14:paraId="61A55D16" w14:textId="77777777" w:rsidTr="00166A83">
        <w:tc>
          <w:tcPr>
            <w:tcW w:w="3805" w:type="dxa"/>
          </w:tcPr>
          <w:p w14:paraId="7E2D5F30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hAnsi="Times New Roman"/>
              </w:rPr>
              <w:t>Отметка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по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пятибалльной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шкале</w:t>
            </w:r>
            <w:proofErr w:type="spellEnd"/>
          </w:p>
        </w:tc>
        <w:tc>
          <w:tcPr>
            <w:tcW w:w="1367" w:type="dxa"/>
          </w:tcPr>
          <w:p w14:paraId="2DA9A475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«2»</w:t>
            </w:r>
          </w:p>
        </w:tc>
        <w:tc>
          <w:tcPr>
            <w:tcW w:w="1367" w:type="dxa"/>
          </w:tcPr>
          <w:p w14:paraId="6016E542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«3»</w:t>
            </w:r>
          </w:p>
        </w:tc>
        <w:tc>
          <w:tcPr>
            <w:tcW w:w="1367" w:type="dxa"/>
          </w:tcPr>
          <w:p w14:paraId="6965FD20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«4»</w:t>
            </w:r>
          </w:p>
        </w:tc>
        <w:tc>
          <w:tcPr>
            <w:tcW w:w="1368" w:type="dxa"/>
          </w:tcPr>
          <w:p w14:paraId="08ACA0E6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>«5»</w:t>
            </w:r>
          </w:p>
        </w:tc>
      </w:tr>
      <w:tr w:rsidR="00C14E1B" w:rsidRPr="00074BC7" w14:paraId="29E52B25" w14:textId="77777777" w:rsidTr="00166A83">
        <w:tc>
          <w:tcPr>
            <w:tcW w:w="3805" w:type="dxa"/>
          </w:tcPr>
          <w:p w14:paraId="1FF1046A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proofErr w:type="spellStart"/>
            <w:r w:rsidRPr="00074BC7">
              <w:rPr>
                <w:rFonts w:ascii="Times New Roman" w:hAnsi="Times New Roman"/>
              </w:rPr>
              <w:t>Суммарный</w:t>
            </w:r>
            <w:proofErr w:type="spellEnd"/>
            <w:r w:rsidRPr="00074BC7">
              <w:rPr>
                <w:rFonts w:ascii="Times New Roman" w:hAnsi="Times New Roman"/>
              </w:rPr>
              <w:t xml:space="preserve"> </w:t>
            </w:r>
            <w:proofErr w:type="spellStart"/>
            <w:r w:rsidRPr="00074BC7">
              <w:rPr>
                <w:rFonts w:ascii="Times New Roman" w:hAnsi="Times New Roman"/>
              </w:rPr>
              <w:t>балл</w:t>
            </w:r>
            <w:proofErr w:type="spellEnd"/>
          </w:p>
        </w:tc>
        <w:tc>
          <w:tcPr>
            <w:tcW w:w="1367" w:type="dxa"/>
          </w:tcPr>
          <w:p w14:paraId="7C430DCD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 xml:space="preserve">0 – 6 </w:t>
            </w:r>
          </w:p>
        </w:tc>
        <w:tc>
          <w:tcPr>
            <w:tcW w:w="1367" w:type="dxa"/>
          </w:tcPr>
          <w:p w14:paraId="337573A0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 w:rsidRPr="00074BC7">
              <w:rPr>
                <w:rFonts w:ascii="Times New Roman" w:eastAsia="Calibri" w:hAnsi="Times New Roman"/>
                <w:lang w:bidi="en-US"/>
              </w:rPr>
              <w:t xml:space="preserve">7 – 12 </w:t>
            </w:r>
          </w:p>
        </w:tc>
        <w:tc>
          <w:tcPr>
            <w:tcW w:w="1367" w:type="dxa"/>
          </w:tcPr>
          <w:p w14:paraId="3BE1883C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13</w:t>
            </w:r>
            <w:r w:rsidRPr="00074BC7">
              <w:rPr>
                <w:rFonts w:ascii="Times New Roman" w:eastAsia="Calibri" w:hAnsi="Times New Roman"/>
                <w:lang w:bidi="en-US"/>
              </w:rPr>
              <w:t xml:space="preserve"> – 17 </w:t>
            </w:r>
          </w:p>
        </w:tc>
        <w:tc>
          <w:tcPr>
            <w:tcW w:w="1368" w:type="dxa"/>
          </w:tcPr>
          <w:p w14:paraId="563427BC" w14:textId="77777777" w:rsidR="00C14E1B" w:rsidRPr="00074BC7" w:rsidRDefault="00C14E1B" w:rsidP="00166A83">
            <w:pPr>
              <w:suppressAutoHyphens/>
              <w:jc w:val="both"/>
              <w:rPr>
                <w:rFonts w:ascii="Times New Roman" w:eastAsia="Calibri" w:hAnsi="Times New Roman"/>
                <w:iCs w:val="0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18</w:t>
            </w:r>
            <w:r w:rsidRPr="00074BC7">
              <w:rPr>
                <w:rFonts w:ascii="Times New Roman" w:eastAsia="Calibri" w:hAnsi="Times New Roman"/>
                <w:lang w:bidi="en-US"/>
              </w:rPr>
              <w:t xml:space="preserve"> – 21 </w:t>
            </w:r>
          </w:p>
        </w:tc>
      </w:tr>
    </w:tbl>
    <w:p w14:paraId="57B4E7BB" w14:textId="77777777" w:rsidR="00C14E1B" w:rsidRDefault="00C14E1B" w:rsidP="00C14E1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22AE11A" w14:textId="77777777" w:rsidR="00C14E1B" w:rsidRPr="00C557E3" w:rsidRDefault="00C14E1B" w:rsidP="00C14E1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57E3">
        <w:rPr>
          <w:rFonts w:ascii="Times New Roman" w:hAnsi="Times New Roman"/>
          <w:b/>
          <w:sz w:val="24"/>
          <w:szCs w:val="24"/>
        </w:rPr>
        <w:t>Время</w:t>
      </w:r>
      <w:proofErr w:type="spellEnd"/>
      <w:r w:rsidRPr="00C557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57E3">
        <w:rPr>
          <w:rFonts w:ascii="Times New Roman" w:hAnsi="Times New Roman"/>
          <w:b/>
          <w:sz w:val="24"/>
          <w:szCs w:val="24"/>
        </w:rPr>
        <w:t>выполнения</w:t>
      </w:r>
      <w:proofErr w:type="spellEnd"/>
      <w:r w:rsidRPr="00C557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57E3">
        <w:rPr>
          <w:rFonts w:ascii="Times New Roman" w:hAnsi="Times New Roman"/>
          <w:b/>
          <w:sz w:val="24"/>
          <w:szCs w:val="24"/>
        </w:rPr>
        <w:t>работы</w:t>
      </w:r>
      <w:proofErr w:type="spellEnd"/>
      <w:r w:rsidRPr="00C557E3">
        <w:rPr>
          <w:rFonts w:ascii="Times New Roman" w:hAnsi="Times New Roman"/>
          <w:b/>
          <w:sz w:val="24"/>
          <w:szCs w:val="24"/>
        </w:rPr>
        <w:t xml:space="preserve"> </w:t>
      </w:r>
    </w:p>
    <w:p w14:paraId="520A7910" w14:textId="77777777" w:rsidR="00C14E1B" w:rsidRPr="00C14E1B" w:rsidRDefault="00C14E1B" w:rsidP="00C14E1B">
      <w:pPr>
        <w:suppressAutoHyphens/>
        <w:jc w:val="both"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На выполнение всей работы отводится 1,5 часа (90 минут).</w:t>
      </w:r>
    </w:p>
    <w:p w14:paraId="76D333C0" w14:textId="77777777" w:rsidR="00C14E1B" w:rsidRPr="00C14E1B" w:rsidRDefault="00C14E1B" w:rsidP="00C14E1B">
      <w:pPr>
        <w:suppressAutoHyphens/>
        <w:jc w:val="both"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</w:p>
    <w:p w14:paraId="1F753DE5" w14:textId="77777777" w:rsidR="00C14E1B" w:rsidRPr="00C14E1B" w:rsidRDefault="00C14E1B" w:rsidP="00C14E1B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b/>
          <w:sz w:val="24"/>
          <w:szCs w:val="24"/>
          <w:lang w:val="ru-RU"/>
        </w:rPr>
        <w:t>Условия выполнения работы</w:t>
      </w:r>
      <w:r w:rsidRPr="00C14E1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FD43874" w14:textId="77777777" w:rsidR="00C14E1B" w:rsidRPr="00C14E1B" w:rsidRDefault="00C14E1B" w:rsidP="00C14E1B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Ответы на задания всероссийской проверочной работы записываются в тексте работы в отведенных для этого местах. В инструкции к варианту описаны правила записи ответов к заданиям. </w:t>
      </w:r>
    </w:p>
    <w:p w14:paraId="3B86B82C" w14:textId="77777777" w:rsidR="00C14E1B" w:rsidRPr="00C14E1B" w:rsidRDefault="00C14E1B" w:rsidP="00C14E1B">
      <w:pPr>
        <w:suppressAutoHyphens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A54378B" w14:textId="77777777" w:rsidR="00C14E1B" w:rsidRPr="00C14E1B" w:rsidRDefault="00C14E1B" w:rsidP="00C14E1B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b/>
          <w:sz w:val="24"/>
          <w:szCs w:val="24"/>
          <w:lang w:val="ru-RU"/>
        </w:rPr>
        <w:t>Дополнительные материалы и оборудование</w:t>
      </w:r>
    </w:p>
    <w:p w14:paraId="4BE394E1" w14:textId="77777777" w:rsidR="00C14E1B" w:rsidRPr="00C14E1B" w:rsidRDefault="00C14E1B" w:rsidP="00C14E1B">
      <w:pPr>
        <w:suppressAutoHyphens/>
        <w:jc w:val="both"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При проведении ВПР по истории дополнительные материалы не используются.</w:t>
      </w:r>
    </w:p>
    <w:p w14:paraId="74D35D38" w14:textId="77777777" w:rsidR="00C14E1B" w:rsidRPr="00C14E1B" w:rsidRDefault="00C14E1B" w:rsidP="00C14E1B">
      <w:pPr>
        <w:suppressAutoHyphens/>
        <w:jc w:val="both"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</w:p>
    <w:p w14:paraId="6BAC133E" w14:textId="77777777" w:rsidR="00C14E1B" w:rsidRPr="00C14E1B" w:rsidRDefault="00C14E1B" w:rsidP="00C14E1B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Коды ЭС (коды элементов содержания) представлены в соответствии с разделом 1, а коды требований – в соответствии с разделом 2 кодификатора элементов содержания и требований к уровню подготовки выпускников общеобразовательных организаций для проведения всероссийской проверочной работы по ИСТОРИИ (см. Приложение).</w:t>
      </w:r>
    </w:p>
    <w:p w14:paraId="436B32ED" w14:textId="77777777" w:rsidR="00C14E1B" w:rsidRPr="00C14E1B" w:rsidRDefault="00C14E1B" w:rsidP="00C14E1B">
      <w:pPr>
        <w:suppressAutoHyphens/>
        <w:ind w:firstLine="709"/>
        <w:jc w:val="both"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Уровни сложности задания: Б – базовый (примерный уровень выполнения – 60–90%); П – повышенный (40–60%).</w:t>
      </w:r>
    </w:p>
    <w:p w14:paraId="028D7C40" w14:textId="77777777" w:rsidR="00C14E1B" w:rsidRPr="00C14E1B" w:rsidRDefault="00C14E1B" w:rsidP="00C14E1B">
      <w:pPr>
        <w:suppressAutoHyphens/>
        <w:jc w:val="both"/>
        <w:rPr>
          <w:rFonts w:ascii="Times New Roman" w:eastAsia="Calibri" w:hAnsi="Times New Roman"/>
          <w:iCs w:val="0"/>
          <w:sz w:val="24"/>
          <w:szCs w:val="24"/>
          <w:lang w:val="ru-RU" w:bidi="en-US"/>
        </w:rPr>
      </w:pPr>
    </w:p>
    <w:p w14:paraId="08E4680A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Работа состояла из 12 заданий </w:t>
      </w:r>
    </w:p>
    <w:p w14:paraId="3D77F15F" w14:textId="77777777" w:rsidR="00C14E1B" w:rsidRDefault="00C14E1B" w:rsidP="00C14E1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D739AA6" w14:textId="77777777" w:rsidR="00C14E1B" w:rsidRDefault="00C14E1B" w:rsidP="00C14E1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700B85C" w14:textId="77777777" w:rsidR="00C14E1B" w:rsidRDefault="00C14E1B" w:rsidP="00C14E1B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1AD6409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высоком уровне у учащихся сформированы умения:</w:t>
      </w:r>
    </w:p>
    <w:p w14:paraId="43E3731A" w14:textId="77777777" w:rsidR="00C14E1B" w:rsidRDefault="00C14E1B" w:rsidP="00C14E1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 исторической терминологии</w:t>
      </w:r>
    </w:p>
    <w:p w14:paraId="07C39161" w14:textId="77777777" w:rsidR="00C14E1B" w:rsidRPr="0025457D" w:rsidRDefault="00C14E1B" w:rsidP="00C14E1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работы с текстовым историческим источником или поиска информации в тексте</w:t>
      </w:r>
    </w:p>
    <w:p w14:paraId="74ACDD0C" w14:textId="77777777" w:rsidR="00C14E1B" w:rsidRPr="0025457D" w:rsidRDefault="00C14E1B" w:rsidP="00C14E1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 основных фактов, процессов и явлений</w:t>
      </w:r>
    </w:p>
    <w:p w14:paraId="26A91903" w14:textId="77777777" w:rsidR="00C14E1B" w:rsidRPr="0025457D" w:rsidRDefault="00C14E1B" w:rsidP="00C14E1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работы с иллюстративным материалом</w:t>
      </w:r>
    </w:p>
    <w:p w14:paraId="4031411C" w14:textId="77777777" w:rsidR="00C14E1B" w:rsidRDefault="00C14E1B" w:rsidP="00C14E1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 исторических деятелей</w:t>
      </w:r>
    </w:p>
    <w:p w14:paraId="3C9BB1C7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BFFFAA2" w14:textId="77777777" w:rsidR="00C14E1B" w:rsidRPr="0025457D" w:rsidRDefault="00C14E1B" w:rsidP="00C14E1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Допущены типичные ошибки:</w:t>
      </w:r>
    </w:p>
    <w:p w14:paraId="663EDC6F" w14:textId="77777777" w:rsidR="00C14E1B" w:rsidRPr="0025457D" w:rsidRDefault="00C14E1B" w:rsidP="00C14E1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5457D">
        <w:rPr>
          <w:color w:val="000000"/>
        </w:rPr>
        <w:t>Умение работы с исторической картой</w:t>
      </w:r>
    </w:p>
    <w:p w14:paraId="149B8863" w14:textId="77777777" w:rsidR="00C14E1B" w:rsidRPr="0025457D" w:rsidRDefault="00C14E1B" w:rsidP="00C14E1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Проверка знаний истории родного края</w:t>
      </w:r>
    </w:p>
    <w:p w14:paraId="2DCBED52" w14:textId="77777777" w:rsidR="00C14E1B" w:rsidRDefault="00C14E1B" w:rsidP="00C14E1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Проверка навыков работы с причинно-следственными связями</w:t>
      </w:r>
    </w:p>
    <w:p w14:paraId="035C34D7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0363CB9D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B1A42">
        <w:rPr>
          <w:b/>
          <w:color w:val="000000"/>
        </w:rPr>
        <w:t>Вывод</w:t>
      </w:r>
      <w:r>
        <w:rPr>
          <w:color w:val="000000"/>
        </w:rPr>
        <w:t>: причиной данных ошибок является недостаточное внимание на изучение исторической карты, причинно-следственных связей, историю родного края. Как следствие проблемы учащихся с работой по карте, с выявлением причинно-следственных связей, со знанием краеведения в рамках истории страны.</w:t>
      </w:r>
    </w:p>
    <w:p w14:paraId="2686FFA8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Поэтому в дальнейшей работе необходимо обратить внимание на изучение истории родного края и задания по выработке формирования навыков работы с причинно-следственными связями, также проводить частые занятия по работе с атласами и контурным картами. </w:t>
      </w:r>
    </w:p>
    <w:p w14:paraId="240A9DA9" w14:textId="77777777" w:rsidR="00C14E1B" w:rsidRPr="00C14E1B" w:rsidRDefault="00C14E1B" w:rsidP="00C14E1B">
      <w:pPr>
        <w:rPr>
          <w:lang w:val="ru-RU"/>
        </w:rPr>
      </w:pPr>
    </w:p>
    <w:p w14:paraId="464F16C3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Предложения:</w:t>
      </w:r>
    </w:p>
    <w:p w14:paraId="632923C9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учителям истории:</w:t>
      </w:r>
    </w:p>
    <w:p w14:paraId="3C4EB3E8" w14:textId="77777777" w:rsidR="00C14E1B" w:rsidRDefault="00C14E1B" w:rsidP="00C14E1B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обучающихся;</w:t>
      </w:r>
    </w:p>
    <w:p w14:paraId="3258959C" w14:textId="77777777" w:rsidR="00C14E1B" w:rsidRDefault="00C14E1B" w:rsidP="00C14E1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результатам анализа спланировать коррекционную работу по устранению выявленных пробелов;</w:t>
      </w:r>
    </w:p>
    <w:p w14:paraId="0B7062B5" w14:textId="77777777" w:rsidR="00C14E1B" w:rsidRDefault="00C14E1B" w:rsidP="00C14E1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организовать сопутствующее повторение на уроках по темам, проблемным для класса в целом, развивать умение работать с исторической картой;</w:t>
      </w:r>
    </w:p>
    <w:p w14:paraId="718775D8" w14:textId="77777777" w:rsidR="00C14E1B" w:rsidRDefault="00C14E1B" w:rsidP="00C14E1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14:paraId="74C0D33B" w14:textId="77777777" w:rsidR="00C14E1B" w:rsidRDefault="00C14E1B" w:rsidP="00C14E1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247470B4" w14:textId="77777777" w:rsidR="00C14E1B" w:rsidRDefault="00C14E1B" w:rsidP="00C14E1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другие;</w:t>
      </w:r>
    </w:p>
    <w:p w14:paraId="22145D05" w14:textId="77777777" w:rsidR="00C14E1B" w:rsidRDefault="00C14E1B" w:rsidP="00C14E1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навыки работы учащихся со справочной литературой.</w:t>
      </w:r>
    </w:p>
    <w:p w14:paraId="02414211" w14:textId="77777777" w:rsidR="00C14E1B" w:rsidRDefault="00C14E1B" w:rsidP="00C14E1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</w:p>
    <w:p w14:paraId="1C9030F6" w14:textId="77777777" w:rsidR="00C14E1B" w:rsidRDefault="00C14E1B" w:rsidP="00C14E1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учащимся и их родителям:</w:t>
      </w:r>
    </w:p>
    <w:p w14:paraId="62B31C58" w14:textId="77777777" w:rsidR="00C14E1B" w:rsidRDefault="00C14E1B" w:rsidP="00C14E1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добросовестнее относиться к выполнению домашних заданий, работе на уроке;</w:t>
      </w:r>
    </w:p>
    <w:p w14:paraId="0C5337AF" w14:textId="77777777" w:rsidR="00C14E1B" w:rsidRDefault="00C14E1B" w:rsidP="00C14E1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больше читать справочной и дополнительной литературы по предмету;</w:t>
      </w:r>
    </w:p>
    <w:p w14:paraId="6F8BF4A3" w14:textId="77777777" w:rsidR="00C14E1B" w:rsidRDefault="00C14E1B" w:rsidP="00C14E1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выражать свое мнение, отстаивать свою позицию, подбирать аргументы для доказательства своей правоты;</w:t>
      </w:r>
    </w:p>
    <w:p w14:paraId="6734F6AA" w14:textId="77777777" w:rsidR="00C14E1B" w:rsidRDefault="00C14E1B" w:rsidP="00C14E1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обращаться к учителю с вопросами или просьбами объяснить непонятый материал;</w:t>
      </w:r>
    </w:p>
    <w:p w14:paraId="75E7D5DC" w14:textId="77777777" w:rsidR="00C14E1B" w:rsidRDefault="00C14E1B" w:rsidP="00C14E1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родителям оказывать посильную помощь в выполнении заданий, всячески мотивировать ребенка на получение знаний.</w:t>
      </w:r>
    </w:p>
    <w:p w14:paraId="5A044DA9" w14:textId="77777777" w:rsidR="00C14E1B" w:rsidRPr="00C14E1B" w:rsidRDefault="00C14E1B" w:rsidP="00C14E1B">
      <w:pPr>
        <w:rPr>
          <w:lang w:val="ru-RU"/>
        </w:rPr>
      </w:pPr>
    </w:p>
    <w:p w14:paraId="4972A99D" w14:textId="77777777" w:rsidR="00C14E1B" w:rsidRDefault="00C14E1B" w:rsidP="00C14E1B">
      <w:pPr>
        <w:rPr>
          <w:lang w:val="ru-RU"/>
        </w:rPr>
      </w:pPr>
    </w:p>
    <w:p w14:paraId="75B36031" w14:textId="77777777" w:rsidR="00C14E1B" w:rsidRDefault="00C14E1B" w:rsidP="00C14E1B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Аналитическая справка</w:t>
      </w:r>
    </w:p>
    <w:p w14:paraId="7D7E2FD5" w14:textId="77777777" w:rsidR="00C14E1B" w:rsidRDefault="00C14E1B" w:rsidP="00C14E1B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по итогам проведения ВПР по физике в 11-ом классе </w:t>
      </w:r>
    </w:p>
    <w:p w14:paraId="6CFDFE47" w14:textId="77777777" w:rsidR="00C14E1B" w:rsidRDefault="00C14E1B" w:rsidP="00C14E1B">
      <w:pPr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МАОУ «СОШ с. Кумак»</w:t>
      </w:r>
    </w:p>
    <w:p w14:paraId="6710EC64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0F49A940" w14:textId="77777777" w:rsidR="00C14E1B" w:rsidRDefault="00C14E1B" w:rsidP="00C14E1B">
      <w:pPr>
        <w:pStyle w:val="20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ВПР по физике в 11 классах проведена в соответствии с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1282).</w:t>
      </w:r>
    </w:p>
    <w:p w14:paraId="17EEA577" w14:textId="77777777" w:rsidR="00C14E1B" w:rsidRDefault="00C14E1B" w:rsidP="00C14E1B">
      <w:pPr>
        <w:ind w:firstLine="567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Всероссийская проверочная работа предназначена для итоговой оценки учебной подготовки обучающихся 11 класса, изучавших школьный курс физики на базовом уровне.</w:t>
      </w:r>
    </w:p>
    <w:p w14:paraId="394E75F6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Цель анализа </w:t>
      </w:r>
      <w:r>
        <w:rPr>
          <w:rFonts w:ascii="Times New Roman" w:hAnsi="Times New Roman"/>
          <w:i w:val="0"/>
          <w:sz w:val="24"/>
          <w:szCs w:val="24"/>
          <w:lang w:val="ru-RU"/>
        </w:rPr>
        <w:t>- получение данных, позволяющих представить уровень образовательных достижений по физике,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12102CE5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Дата проведения ВПР по физике: 07 марта 2023 года.</w:t>
      </w:r>
    </w:p>
    <w:p w14:paraId="11970E75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Качественная оценка результатов выполнения ВПР по физике </w:t>
      </w:r>
    </w:p>
    <w:p w14:paraId="6B1259FF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3A136E05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1.Показатели участия:</w:t>
      </w:r>
    </w:p>
    <w:p w14:paraId="16707C54" w14:textId="77777777" w:rsidR="00C14E1B" w:rsidRDefault="00C14E1B" w:rsidP="00C14E1B">
      <w:pPr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06"/>
        <w:gridCol w:w="3102"/>
        <w:gridCol w:w="3137"/>
      </w:tblGrid>
      <w:tr w:rsidR="00C14E1B" w14:paraId="16F00187" w14:textId="77777777" w:rsidTr="00166A83">
        <w:trPr>
          <w:trHeight w:val="244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E5311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 обучающихся</w:t>
            </w:r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5A7FD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Участвовали в ВПР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2A75A5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участвовали</w:t>
            </w:r>
          </w:p>
        </w:tc>
      </w:tr>
      <w:tr w:rsidR="00C14E1B" w14:paraId="08398827" w14:textId="77777777" w:rsidTr="00166A83">
        <w:trPr>
          <w:trHeight w:val="146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74F9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34380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55F66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 уважительной причине</w:t>
            </w:r>
          </w:p>
        </w:tc>
      </w:tr>
      <w:tr w:rsidR="00C14E1B" w14:paraId="68D5E429" w14:textId="77777777" w:rsidTr="00166A83">
        <w:trPr>
          <w:trHeight w:val="24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8E735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чел. (100%)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AA816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чел. (100%)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F009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чел (0%)</w:t>
            </w:r>
          </w:p>
        </w:tc>
      </w:tr>
    </w:tbl>
    <w:p w14:paraId="709EF426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1D094E4B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2. Итоги выполнения ВПР по физике обучающимися 11 класса в 2022-2023 учебном году</w:t>
      </w:r>
    </w:p>
    <w:p w14:paraId="090D49B9" w14:textId="77777777" w:rsidR="00C14E1B" w:rsidRPr="00A031E7" w:rsidRDefault="00C14E1B" w:rsidP="00C14E1B">
      <w:pPr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031E7">
        <w:rPr>
          <w:rFonts w:ascii="Times New Roman" w:hAnsi="Times New Roman"/>
          <w:b/>
          <w:i w:val="0"/>
          <w:sz w:val="24"/>
          <w:szCs w:val="24"/>
          <w:lang w:val="ru-RU"/>
        </w:rPr>
        <w:t>Таблица 2.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2"/>
        <w:gridCol w:w="1645"/>
        <w:gridCol w:w="476"/>
        <w:gridCol w:w="1134"/>
        <w:gridCol w:w="1276"/>
        <w:gridCol w:w="1134"/>
        <w:gridCol w:w="1701"/>
        <w:gridCol w:w="1418"/>
      </w:tblGrid>
      <w:tr w:rsidR="00C14E1B" w14:paraId="68D2D63F" w14:textId="77777777" w:rsidTr="00166A83">
        <w:tc>
          <w:tcPr>
            <w:tcW w:w="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1F3B4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F34C1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Количество обучающихся выполнявших работу</w:t>
            </w:r>
          </w:p>
        </w:tc>
        <w:tc>
          <w:tcPr>
            <w:tcW w:w="40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17AD5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Выполнили на</w:t>
            </w:r>
          </w:p>
          <w:p w14:paraId="7061217D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(Чел/%)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EBE88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F046A4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Качество</w:t>
            </w:r>
          </w:p>
        </w:tc>
      </w:tr>
      <w:tr w:rsidR="00C14E1B" w14:paraId="39423352" w14:textId="77777777" w:rsidTr="00166A83"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2127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3B486E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567EB4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477197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DDA286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09B1D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B765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8848E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14E1B" w14:paraId="6FECB741" w14:textId="77777777" w:rsidTr="00166A83"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7B4AB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AE2D5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CCFA1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B653EA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 (33,3%)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BE1EBB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 (66,7%)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DED42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73EA98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FBBF74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66,7%</w:t>
            </w:r>
          </w:p>
        </w:tc>
      </w:tr>
    </w:tbl>
    <w:p w14:paraId="673F2AF4" w14:textId="77777777" w:rsidR="00C14E1B" w:rsidRDefault="00C14E1B" w:rsidP="00C14E1B">
      <w:pPr>
        <w:rPr>
          <w:rFonts w:ascii="Times New Roman" w:hAnsi="Times New Roman"/>
          <w:sz w:val="24"/>
          <w:szCs w:val="24"/>
          <w:lang w:val="ru-RU"/>
        </w:rPr>
      </w:pPr>
    </w:p>
    <w:p w14:paraId="7D5FB3AB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5B7CAFF0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59767E1A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31D08536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27933353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II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Состав обучающихся 11 класса «МАОУ СОШ </w:t>
      </w:r>
      <w:proofErr w:type="spellStart"/>
      <w:r>
        <w:rPr>
          <w:rFonts w:ascii="Times New Roman" w:hAnsi="Times New Roman"/>
          <w:b/>
          <w:i w:val="0"/>
          <w:sz w:val="24"/>
          <w:szCs w:val="24"/>
          <w:lang w:val="ru-RU"/>
        </w:rPr>
        <w:t>с.Кумак</w:t>
      </w:r>
      <w:proofErr w:type="spellEnd"/>
      <w:r>
        <w:rPr>
          <w:rFonts w:ascii="Times New Roman" w:hAnsi="Times New Roman"/>
          <w:b/>
          <w:i w:val="0"/>
          <w:sz w:val="24"/>
          <w:szCs w:val="24"/>
          <w:lang w:val="ru-RU"/>
        </w:rPr>
        <w:t>», участвующих в ВПР</w:t>
      </w:r>
    </w:p>
    <w:p w14:paraId="5524AE4C" w14:textId="77777777" w:rsidR="00C14E1B" w:rsidRDefault="00C14E1B" w:rsidP="00C14E1B">
      <w:pPr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Таблица 3.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5"/>
        <w:gridCol w:w="2342"/>
        <w:gridCol w:w="1071"/>
        <w:gridCol w:w="1196"/>
        <w:gridCol w:w="1461"/>
        <w:gridCol w:w="1515"/>
        <w:gridCol w:w="1315"/>
      </w:tblGrid>
      <w:tr w:rsidR="00C14E1B" w14:paraId="0D7D8FA2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F8DD2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0A6ED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Ф.И. участника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0B2D4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Вариант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595BF6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Кол-во баллов</w:t>
            </w:r>
          </w:p>
          <w:p w14:paraId="3029CA67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(макс 26)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46A9AF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7E8775E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Оценка за 1 полугодие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80DF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ВПР</w:t>
            </w:r>
          </w:p>
        </w:tc>
      </w:tr>
      <w:tr w:rsidR="00C14E1B" w:rsidRPr="001D0702" w14:paraId="371AF285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C02E9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D070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85BF0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Гаврилова Галина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BC0857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8B8B7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F3066B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69,2%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14A0AB8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9F223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17E7F6DE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6AEF0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D070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1DFC5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Леонтьева Виктория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22CFC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47DA9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45AC7C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65,4%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7F70710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6A795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1B0CFB93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F66051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D070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D9C9B5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Нагорова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C0D21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085CE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89E902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46,2%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0BCBBE8" w14:textId="77777777" w:rsidR="00C14E1B" w:rsidRPr="001D0702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818661" w14:textId="77777777" w:rsidR="00C14E1B" w:rsidRPr="00DF11F8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C14E1B" w:rsidRPr="001D0702" w14:paraId="0379C208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1C030D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AE02F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Недорезова Алла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446CC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CD921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F27260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65,4%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11A86DF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4E31E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2707231A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54EFF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47F4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Рахметов Вадим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139D56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87BE37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912E1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76,9%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F7625D9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969CB8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C14E1B" w:rsidRPr="001D0702" w14:paraId="0089DFF5" w14:textId="77777777" w:rsidTr="00166A83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A5145" w14:textId="77777777" w:rsidR="00C14E1B" w:rsidRPr="001D0702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6CA013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Цой Павел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5FB33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2CEEF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8986F5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46,2%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90B4091" w14:textId="77777777" w:rsidR="00C14E1B" w:rsidRDefault="00C14E1B" w:rsidP="00166A83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8D32A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</w:tbl>
    <w:p w14:paraId="44616A7C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</w:rPr>
      </w:pPr>
    </w:p>
    <w:p w14:paraId="683EDE87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III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. Сравнение результатов ВПР с полугодовыми оценками по физике:</w:t>
      </w:r>
    </w:p>
    <w:p w14:paraId="4EEBD149" w14:textId="77777777" w:rsidR="00C14E1B" w:rsidRDefault="00C14E1B" w:rsidP="00C14E1B">
      <w:pPr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Оценку подтвердили 5 обучающихся – 83,3%, 1 обучающийся понизил оценку по сравнению с полугодовой – 16,7%.</w:t>
      </w:r>
    </w:p>
    <w:p w14:paraId="47C8BB1B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</w:rPr>
        <w:t>IV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. Проблемно-ориентированный анализ итогов ВПР</w:t>
      </w:r>
    </w:p>
    <w:p w14:paraId="7ABECFA0" w14:textId="77777777" w:rsidR="00C14E1B" w:rsidRDefault="00C14E1B" w:rsidP="00C14E1B">
      <w:pPr>
        <w:ind w:firstLine="567"/>
        <w:rPr>
          <w:rFonts w:ascii="Times New Roman" w:hAnsi="Times New Roman"/>
          <w:i w:val="0"/>
          <w:sz w:val="24"/>
          <w:szCs w:val="24"/>
          <w:lang w:val="ru-RU"/>
        </w:rPr>
      </w:pPr>
      <w:r w:rsidRPr="00B75A7F">
        <w:rPr>
          <w:rFonts w:ascii="Times New Roman" w:hAnsi="Times New Roman"/>
          <w:i w:val="0"/>
          <w:sz w:val="24"/>
          <w:szCs w:val="24"/>
          <w:lang w:val="ru-RU"/>
        </w:rPr>
        <w:t xml:space="preserve">Каждый вариант ВПР включает 18 заданий, различающихся формой и уровнем сложности. В работу включено 11 заданий, ответы к которым представлены в виде набора цифр, символов, букв или словосочетания. В работе содержится 7 заданий с развёрнутым ответом, которые различаются объемом полного верного ответа – от нескольких слов (например, при заполнении таблицы) до 3–4 предложений (например, при описании плана проведения опыта). При разработке содержания проверочной работы учитывается </w:t>
      </w:r>
      <w:r w:rsidRPr="00B75A7F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необходимость оценки усвоения элементов содержания из всех разделов курса физики базового уровня: механика, молекулярная физика, электродинамика, квантовая физика. Часть заданий в работе имеет комплексный характер и включает элементы содержания из разных разделов, задания 14–18 строятся на основе текстовой информации, которая может также относиться сразу к нескольким разделам курса физики. </w:t>
      </w:r>
    </w:p>
    <w:p w14:paraId="05301EA5" w14:textId="77777777" w:rsidR="00C14E1B" w:rsidRDefault="00C14E1B" w:rsidP="00C14E1B">
      <w:pPr>
        <w:ind w:firstLine="567"/>
        <w:rPr>
          <w:rFonts w:ascii="Times New Roman" w:hAnsi="Times New Roman"/>
          <w:i w:val="0"/>
          <w:sz w:val="24"/>
          <w:szCs w:val="24"/>
          <w:lang w:val="ru-RU"/>
        </w:rPr>
      </w:pPr>
      <w:r w:rsidRPr="003A15B6">
        <w:rPr>
          <w:rFonts w:ascii="Times New Roman" w:hAnsi="Times New Roman"/>
          <w:i w:val="0"/>
          <w:sz w:val="24"/>
          <w:szCs w:val="24"/>
          <w:lang w:val="ru-RU"/>
        </w:rPr>
        <w:t xml:space="preserve">Задания 2–8, 10, 13, 16 и 17 считаются выполненными, если записанный выпускником ответ совпадает с верным ответом. Задания 3–6, 10, 16 и 17 оцениваются 1 баллом. </w:t>
      </w:r>
    </w:p>
    <w:p w14:paraId="22145A9D" w14:textId="77777777" w:rsidR="00C14E1B" w:rsidRDefault="00C14E1B" w:rsidP="00C14E1B">
      <w:pPr>
        <w:ind w:firstLine="567"/>
        <w:rPr>
          <w:rFonts w:ascii="Times New Roman" w:hAnsi="Times New Roman"/>
          <w:i w:val="0"/>
          <w:sz w:val="24"/>
          <w:szCs w:val="24"/>
          <w:lang w:val="ru-RU"/>
        </w:rPr>
      </w:pPr>
      <w:r w:rsidRPr="003A15B6">
        <w:rPr>
          <w:rFonts w:ascii="Times New Roman" w:hAnsi="Times New Roman"/>
          <w:i w:val="0"/>
          <w:sz w:val="24"/>
          <w:szCs w:val="24"/>
          <w:lang w:val="ru-RU"/>
        </w:rPr>
        <w:t xml:space="preserve">Задания 2, 7, 8 и 13 оцениваются 2 баллами, если верно указаны все элементы ответа; 1 баллом, если допущена ошибка в указании одного из элементов ответа, и 0 баллов, если допущено две ошибки. </w:t>
      </w:r>
    </w:p>
    <w:p w14:paraId="01E4F522" w14:textId="77777777" w:rsidR="00C14E1B" w:rsidRDefault="00C14E1B" w:rsidP="00C14E1B">
      <w:pPr>
        <w:ind w:firstLine="567"/>
        <w:rPr>
          <w:rFonts w:ascii="Times New Roman" w:hAnsi="Times New Roman"/>
          <w:i w:val="0"/>
          <w:sz w:val="24"/>
          <w:szCs w:val="24"/>
          <w:lang w:val="ru-RU"/>
        </w:rPr>
      </w:pPr>
      <w:r w:rsidRPr="003A15B6">
        <w:rPr>
          <w:rFonts w:ascii="Times New Roman" w:hAnsi="Times New Roman"/>
          <w:i w:val="0"/>
          <w:sz w:val="24"/>
          <w:szCs w:val="24"/>
          <w:lang w:val="ru-RU"/>
        </w:rPr>
        <w:t>Задания 1, 9, 11, 12, 14, 15 и 18 оцениваются экспертом с учётом правильности и полноты ответа.</w:t>
      </w:r>
    </w:p>
    <w:p w14:paraId="479CC064" w14:textId="77777777" w:rsidR="00C14E1B" w:rsidRDefault="00C14E1B" w:rsidP="00C14E1B">
      <w:pPr>
        <w:ind w:firstLine="567"/>
        <w:rPr>
          <w:rFonts w:ascii="Times New Roman" w:hAnsi="Times New Roman"/>
          <w:i w:val="0"/>
          <w:sz w:val="24"/>
          <w:szCs w:val="24"/>
          <w:lang w:val="ru-RU"/>
        </w:rPr>
      </w:pPr>
      <w:r w:rsidRPr="003A15B6">
        <w:rPr>
          <w:rFonts w:ascii="Times New Roman" w:hAnsi="Times New Roman"/>
          <w:i w:val="0"/>
          <w:sz w:val="24"/>
          <w:szCs w:val="24"/>
          <w:lang w:val="ru-RU"/>
        </w:rPr>
        <w:t>Полученные выпускником баллы за выполнение всех заданий суммируются. Суммарный балл выпускника переводится в отметку по 5-балльной шкале с учётом рекомендуемой шкалы перевода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638D8828" w14:textId="77777777" w:rsidR="00C14E1B" w:rsidRPr="003A15B6" w:rsidRDefault="00C14E1B" w:rsidP="00C14E1B">
      <w:pPr>
        <w:ind w:firstLine="567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A15B6">
        <w:rPr>
          <w:rFonts w:ascii="Times New Roman" w:hAnsi="Times New Roman"/>
          <w:b/>
          <w:i w:val="0"/>
          <w:sz w:val="24"/>
          <w:szCs w:val="24"/>
          <w:lang w:val="ru-RU"/>
        </w:rPr>
        <w:t>Рекомендуемая шкала перевода суммарного балла за выполнение ВПР в отметку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191"/>
        <w:gridCol w:w="1869"/>
        <w:gridCol w:w="1869"/>
        <w:gridCol w:w="1869"/>
      </w:tblGrid>
      <w:tr w:rsidR="00C14E1B" w14:paraId="217A81D7" w14:textId="77777777" w:rsidTr="00166A83">
        <w:tc>
          <w:tcPr>
            <w:tcW w:w="2547" w:type="dxa"/>
          </w:tcPr>
          <w:p w14:paraId="47AD507B" w14:textId="77777777" w:rsidR="00C14E1B" w:rsidRPr="003A15B6" w:rsidRDefault="00C14E1B" w:rsidP="00166A83">
            <w:pP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Отметка</w:t>
            </w:r>
            <w:proofErr w:type="spellEnd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по</w:t>
            </w:r>
            <w:proofErr w:type="spellEnd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пятибалльной</w:t>
            </w:r>
            <w:proofErr w:type="spellEnd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91" w:type="dxa"/>
          </w:tcPr>
          <w:p w14:paraId="5EF55260" w14:textId="77777777" w:rsidR="00C14E1B" w:rsidRPr="003A15B6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14:paraId="046628F6" w14:textId="77777777" w:rsidR="00C14E1B" w:rsidRPr="003A15B6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14:paraId="5E3E110D" w14:textId="77777777" w:rsidR="00C14E1B" w:rsidRPr="003A15B6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14:paraId="0E20F598" w14:textId="77777777" w:rsidR="00C14E1B" w:rsidRPr="003A15B6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«5»</w:t>
            </w:r>
          </w:p>
        </w:tc>
      </w:tr>
      <w:tr w:rsidR="00C14E1B" w14:paraId="00B59980" w14:textId="77777777" w:rsidTr="00166A83">
        <w:tc>
          <w:tcPr>
            <w:tcW w:w="2547" w:type="dxa"/>
          </w:tcPr>
          <w:p w14:paraId="73D3E2BA" w14:textId="77777777" w:rsidR="00C14E1B" w:rsidRPr="003A15B6" w:rsidRDefault="00C14E1B" w:rsidP="00166A83">
            <w:pP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Суммарный</w:t>
            </w:r>
            <w:proofErr w:type="spellEnd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3A15B6">
              <w:rPr>
                <w:rFonts w:ascii="Times New Roman" w:hAnsi="Times New Roman"/>
                <w:b/>
                <w:i w:val="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91" w:type="dxa"/>
          </w:tcPr>
          <w:p w14:paraId="22AE00AB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0-8</w:t>
            </w:r>
          </w:p>
        </w:tc>
        <w:tc>
          <w:tcPr>
            <w:tcW w:w="1869" w:type="dxa"/>
          </w:tcPr>
          <w:p w14:paraId="085C66C8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9-15</w:t>
            </w:r>
          </w:p>
        </w:tc>
        <w:tc>
          <w:tcPr>
            <w:tcW w:w="1869" w:type="dxa"/>
          </w:tcPr>
          <w:p w14:paraId="5BDFC525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16-20</w:t>
            </w:r>
          </w:p>
        </w:tc>
        <w:tc>
          <w:tcPr>
            <w:tcW w:w="1869" w:type="dxa"/>
          </w:tcPr>
          <w:p w14:paraId="329B0903" w14:textId="77777777" w:rsidR="00C14E1B" w:rsidRDefault="00C14E1B" w:rsidP="00166A83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21-26</w:t>
            </w:r>
          </w:p>
        </w:tc>
      </w:tr>
    </w:tbl>
    <w:p w14:paraId="51CE7C12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797A9DB2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7000B530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6633F8A2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72D644FA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21211AC4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0E0C9312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1372C00E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343E9A80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60B9E9EE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57502999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3958C021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1CCF7AE5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5EAA72EA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4C075F09" w14:textId="77777777" w:rsidR="00C14E1B" w:rsidRPr="00AB6DF7" w:rsidRDefault="00C14E1B" w:rsidP="00C14E1B">
      <w:pPr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B6DF7">
        <w:rPr>
          <w:rFonts w:ascii="Times New Roman" w:hAnsi="Times New Roman"/>
          <w:b/>
          <w:i w:val="0"/>
          <w:sz w:val="24"/>
          <w:szCs w:val="24"/>
          <w:lang w:val="ru-RU"/>
        </w:rPr>
        <w:t>Таблица 4</w:t>
      </w:r>
    </w:p>
    <w:tbl>
      <w:tblPr>
        <w:tblW w:w="0" w:type="auto"/>
        <w:tblInd w:w="-9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14"/>
        <w:gridCol w:w="6070"/>
        <w:gridCol w:w="2556"/>
      </w:tblGrid>
      <w:tr w:rsidR="00C14E1B" w:rsidRPr="00C14E1B" w14:paraId="5D46692C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5C8EA" w14:textId="77777777" w:rsidR="00C14E1B" w:rsidRPr="00AB6DF7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6DF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№</w:t>
            </w:r>
          </w:p>
          <w:p w14:paraId="1189A163" w14:textId="77777777" w:rsidR="00C14E1B" w:rsidRPr="00AB6DF7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6DF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1076A" w14:textId="77777777" w:rsidR="00C14E1B" w:rsidRPr="00AB6DF7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AB6DF7">
              <w:rPr>
                <w:rFonts w:ascii="Times New Roman" w:hAnsi="Times New Roman"/>
                <w:i w:val="0"/>
                <w:sz w:val="24"/>
                <w:szCs w:val="24"/>
              </w:rPr>
              <w:t>Проверяемые</w:t>
            </w:r>
            <w:proofErr w:type="spellEnd"/>
            <w:r w:rsidRPr="00AB6DF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6DF7">
              <w:rPr>
                <w:rFonts w:ascii="Times New Roman" w:hAnsi="Times New Roman"/>
                <w:i w:val="0"/>
                <w:sz w:val="24"/>
                <w:szCs w:val="24"/>
              </w:rPr>
              <w:t>умения</w:t>
            </w:r>
            <w:proofErr w:type="spellEnd"/>
            <w:r w:rsidRPr="00AB6DF7">
              <w:rPr>
                <w:rFonts w:ascii="Times New Roman" w:hAnsi="Times New Roman"/>
                <w:i w:val="0"/>
                <w:sz w:val="24"/>
                <w:szCs w:val="24"/>
              </w:rPr>
              <w:t xml:space="preserve"> / </w:t>
            </w:r>
            <w:proofErr w:type="spellStart"/>
            <w:r w:rsidRPr="00AB6DF7">
              <w:rPr>
                <w:rFonts w:ascii="Times New Roman" w:hAnsi="Times New Roman"/>
                <w:i w:val="0"/>
                <w:sz w:val="24"/>
                <w:szCs w:val="24"/>
              </w:rPr>
              <w:t>элементы</w:t>
            </w:r>
            <w:proofErr w:type="spellEnd"/>
            <w:r w:rsidRPr="00AB6DF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6DF7">
              <w:rPr>
                <w:rFonts w:ascii="Times New Roman" w:hAnsi="Times New Roman"/>
                <w:i w:val="0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64D0C" w14:textId="77777777" w:rsidR="00C14E1B" w:rsidRPr="00AB6DF7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6DF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Справились с заданием (в том числе частично)</w:t>
            </w:r>
          </w:p>
        </w:tc>
      </w:tr>
      <w:tr w:rsidR="00C14E1B" w14:paraId="4DEB3B4A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DB671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CF7BF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Группировка понятий (физические явления, физические величины, единицы измерения величин, измерительные приборы)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094D6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428675CF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E5BA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14:paraId="5D1FD4D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5F409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Определение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понятий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FB744" w14:textId="77777777" w:rsidR="00C14E1B" w:rsidRDefault="00C14E1B" w:rsidP="00166A83">
            <w:r w:rsidRPr="00C7055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1ED196B1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25254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D28F9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Распознавание физических явлений, описание их свойств, применение законов для объяснения явлений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19A4BD" w14:textId="77777777" w:rsidR="00C14E1B" w:rsidRDefault="00C14E1B" w:rsidP="00166A83">
            <w:r w:rsidRPr="00C7055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0B70874D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8EC85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86263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Распознавание физических явлений, описание их свойств, применение законов для объяснения явлений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32CF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(83,3%)</w:t>
            </w:r>
          </w:p>
        </w:tc>
      </w:tr>
      <w:tr w:rsidR="00C14E1B" w14:paraId="1C66D19C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0355B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BFE8F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Распознавание физических явлений, описание их свойств, применение законов для объяснения явлений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618CE4" w14:textId="77777777" w:rsidR="00C14E1B" w:rsidRDefault="00C14E1B" w:rsidP="00166A83">
            <w:r w:rsidRPr="00DB377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734D6E35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840BCA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C50E1C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Распознавание физических явлений, описание их свойств, применение законов для объяснения явлений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B3E2F" w14:textId="77777777" w:rsidR="00C14E1B" w:rsidRDefault="00C14E1B" w:rsidP="00166A83">
            <w:r w:rsidRPr="00DB377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2B0175A0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9DEF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C73F0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Анализ изменения физических величин в процессах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8AAE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(83,3%)</w:t>
            </w:r>
          </w:p>
        </w:tc>
      </w:tr>
      <w:tr w:rsidR="00C14E1B" w14:paraId="33D1B3E9" w14:textId="77777777" w:rsidTr="00166A83">
        <w:trPr>
          <w:trHeight w:val="841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A51D0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19ED6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Интерпретация физических процессов, представленных в виде графика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673E6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1EEEFFE6" w14:textId="77777777" w:rsidTr="00166A83">
        <w:trPr>
          <w:trHeight w:val="345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FB7DB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D079B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Применение формулы для расчета физической величины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97DE0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(16,7%)</w:t>
            </w:r>
          </w:p>
        </w:tc>
      </w:tr>
      <w:tr w:rsidR="00C14E1B" w14:paraId="61F4C934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BE868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FAD0D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Определение показания приборов / схема включения электроизмерительных приборов; определение значения величины по экспериментальному графику/таблице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ED2AB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6DBB285C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7BCFD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79FB5F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Формулировка цели опыта или выводы по результатам опыта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D2D9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13D12214" w14:textId="77777777" w:rsidTr="00166A83">
        <w:trPr>
          <w:trHeight w:val="71"/>
        </w:trPr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8534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F7607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Планирование исследования по заданной гипотезе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FBCF7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0A3CDBFF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1524A4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B9D71" w14:textId="77777777" w:rsidR="00C14E1B" w:rsidRPr="000504E6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504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Определение физических явлений и процессов, лежащих в основе принципа действия технического устройства (прибора).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Узнавание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явлений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окружающем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мире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Ученые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их</w:t>
            </w:r>
            <w:proofErr w:type="spellEnd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04E6">
              <w:rPr>
                <w:rFonts w:ascii="Times New Roman" w:hAnsi="Times New Roman"/>
                <w:i w:val="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43C72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(100%)</w:t>
            </w:r>
          </w:p>
        </w:tc>
      </w:tr>
      <w:tr w:rsidR="00C14E1B" w14:paraId="006DA5AB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08699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887ED" w14:textId="77777777" w:rsidR="00C14E1B" w:rsidRPr="00FC0D59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0D5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Объяснения физических явлений и процессов, используемых при работе технических устройств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381F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 (0%)</w:t>
            </w:r>
          </w:p>
        </w:tc>
      </w:tr>
      <w:tr w:rsidR="00C14E1B" w14:paraId="33A8E218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948C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A6C04" w14:textId="77777777" w:rsidR="00C14E1B" w:rsidRPr="00FC0D59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0D5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Объяснения физических явлений и процессов, используемых при работе технических устройств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E9362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 (50%)</w:t>
            </w:r>
          </w:p>
        </w:tc>
      </w:tr>
      <w:tr w:rsidR="00C14E1B" w14:paraId="2F4E66BA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F6797C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9F8C89" w14:textId="77777777" w:rsidR="00C14E1B" w:rsidRPr="00FC0D59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0D5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Выделение информации, представленной в явном виде, сопоставление информации из разных частей текста, в таблицах или графиках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F3705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 (83,3%)</w:t>
            </w:r>
          </w:p>
        </w:tc>
      </w:tr>
      <w:tr w:rsidR="00C14E1B" w14:paraId="27278EA9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7B1FA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3BDCE" w14:textId="77777777" w:rsidR="00C14E1B" w:rsidRPr="00FC0D59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0D5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Формулировка выводов на основе текста, интерпретация текстовой информации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55696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(16,7%)</w:t>
            </w:r>
          </w:p>
        </w:tc>
      </w:tr>
      <w:tr w:rsidR="00C14E1B" w:rsidRPr="00FC0D59" w14:paraId="2BD9C003" w14:textId="77777777" w:rsidTr="00166A83"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8BEE4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DFEDF9" w14:textId="77777777" w:rsidR="00C14E1B" w:rsidRPr="00FC0D59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C0D5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Применение информации из текста и имеющихся знаний при решении задач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92552" w14:textId="77777777" w:rsidR="00C14E1B" w:rsidRDefault="00C14E1B" w:rsidP="00166A83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 (50%)</w:t>
            </w:r>
          </w:p>
        </w:tc>
      </w:tr>
    </w:tbl>
    <w:p w14:paraId="5BA80B6E" w14:textId="77777777" w:rsidR="00C14E1B" w:rsidRPr="00FC0D59" w:rsidRDefault="00C14E1B" w:rsidP="00C14E1B">
      <w:pPr>
        <w:rPr>
          <w:lang w:val="ru-RU"/>
        </w:rPr>
      </w:pPr>
    </w:p>
    <w:p w14:paraId="58CB5AB8" w14:textId="77777777" w:rsidR="00C14E1B" w:rsidRPr="00FC0D59" w:rsidRDefault="00C14E1B" w:rsidP="00C14E1B">
      <w:pPr>
        <w:jc w:val="right"/>
        <w:rPr>
          <w:lang w:val="ru-RU"/>
        </w:rPr>
      </w:pPr>
    </w:p>
    <w:p w14:paraId="0C6423EE" w14:textId="77777777" w:rsidR="00C14E1B" w:rsidRDefault="00C14E1B" w:rsidP="00C14E1B">
      <w:pPr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8C32831" w14:textId="77777777" w:rsidR="00C14E1B" w:rsidRDefault="00C14E1B" w:rsidP="00C14E1B">
      <w:pPr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1E9CB9F" w14:textId="77777777" w:rsidR="00C14E1B" w:rsidRDefault="00C14E1B" w:rsidP="00C14E1B">
      <w:pPr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1357B4A" w14:textId="77777777" w:rsidR="00C14E1B" w:rsidRDefault="00C14E1B" w:rsidP="00C14E1B">
      <w:pPr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BC78858" w14:textId="77777777" w:rsidR="00C14E1B" w:rsidRDefault="00C14E1B" w:rsidP="00C14E1B">
      <w:pPr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Диаграмма 1</w:t>
      </w:r>
    </w:p>
    <w:p w14:paraId="60C6763A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38B27C64" w14:textId="77777777" w:rsidR="00C14E1B" w:rsidRDefault="00C14E1B" w:rsidP="00C14E1B"/>
    <w:p w14:paraId="325AE2B1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63B77C63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9162E3A" wp14:editId="42F83FC9">
            <wp:extent cx="5486400" cy="3200400"/>
            <wp:effectExtent l="0" t="0" r="0" b="0"/>
            <wp:docPr id="1285715815" name="Диаграмма 12857158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2BC4E0" w14:textId="77777777" w:rsidR="00C14E1B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На высоком уровне у обучающихся сформированы умения: </w:t>
      </w:r>
    </w:p>
    <w:p w14:paraId="572C6FDC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BE2412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i w:val="0"/>
          <w:sz w:val="24"/>
          <w:szCs w:val="24"/>
          <w:lang w:val="ru-RU"/>
        </w:rPr>
        <w:t>г</w:t>
      </w:r>
      <w:r w:rsidRPr="000504E6">
        <w:rPr>
          <w:rFonts w:ascii="Times New Roman" w:hAnsi="Times New Roman"/>
          <w:i w:val="0"/>
          <w:sz w:val="24"/>
          <w:szCs w:val="24"/>
          <w:lang w:val="ru-RU"/>
        </w:rPr>
        <w:t>руппировка понятий (физические явления, физические величины, единицы измерения величин, измерительные приборы)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- задание 1;</w:t>
      </w:r>
    </w:p>
    <w:p w14:paraId="5ECC2462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о</w:t>
      </w:r>
      <w:r w:rsidRPr="002401B4">
        <w:rPr>
          <w:rFonts w:ascii="Times New Roman" w:hAnsi="Times New Roman"/>
          <w:i w:val="0"/>
          <w:sz w:val="24"/>
          <w:szCs w:val="24"/>
          <w:lang w:val="ru-RU"/>
        </w:rPr>
        <w:t>пределение понятий и величин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2;</w:t>
      </w:r>
    </w:p>
    <w:p w14:paraId="589CBF28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р</w:t>
      </w:r>
      <w:r w:rsidRPr="000504E6">
        <w:rPr>
          <w:rFonts w:ascii="Times New Roman" w:hAnsi="Times New Roman"/>
          <w:i w:val="0"/>
          <w:sz w:val="24"/>
          <w:szCs w:val="24"/>
          <w:lang w:val="ru-RU"/>
        </w:rPr>
        <w:t>аспознавание физических явлений, описание их свойств, применение законов для объяснения явлений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задания №3-7;</w:t>
      </w:r>
    </w:p>
    <w:p w14:paraId="105E4F87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и</w:t>
      </w:r>
      <w:r w:rsidRPr="000504E6">
        <w:rPr>
          <w:rFonts w:ascii="Times New Roman" w:hAnsi="Times New Roman"/>
          <w:i w:val="0"/>
          <w:sz w:val="24"/>
          <w:szCs w:val="24"/>
          <w:lang w:val="ru-RU"/>
        </w:rPr>
        <w:t>нтерпретация физических процессов, представленных в виде графика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8;</w:t>
      </w:r>
    </w:p>
    <w:p w14:paraId="0D1DBA66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о</w:t>
      </w:r>
      <w:r w:rsidRPr="000504E6">
        <w:rPr>
          <w:rFonts w:ascii="Times New Roman" w:hAnsi="Times New Roman"/>
          <w:i w:val="0"/>
          <w:sz w:val="24"/>
          <w:szCs w:val="24"/>
          <w:lang w:val="ru-RU"/>
        </w:rPr>
        <w:t>пределение показания приборов / схема включения электроизмерительных приборов; определение значения величины по экспериментальному графику/таблице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10;</w:t>
      </w:r>
    </w:p>
    <w:p w14:paraId="4884920D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о</w:t>
      </w:r>
      <w:r w:rsidRPr="000504E6">
        <w:rPr>
          <w:rFonts w:ascii="Times New Roman" w:hAnsi="Times New Roman"/>
          <w:i w:val="0"/>
          <w:sz w:val="24"/>
          <w:szCs w:val="24"/>
          <w:lang w:val="ru-RU"/>
        </w:rPr>
        <w:t xml:space="preserve">пределение физических явлений и процессов, лежащих в основе принципа действия технического устройства (прибора). </w:t>
      </w:r>
      <w:r w:rsidRPr="002401B4">
        <w:rPr>
          <w:rFonts w:ascii="Times New Roman" w:hAnsi="Times New Roman"/>
          <w:i w:val="0"/>
          <w:sz w:val="24"/>
          <w:szCs w:val="24"/>
          <w:lang w:val="ru-RU"/>
        </w:rPr>
        <w:t>Узнавание явлений в окружающем мире. Ученые и их открытия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13;</w:t>
      </w:r>
    </w:p>
    <w:p w14:paraId="20E3E301" w14:textId="77777777" w:rsidR="00C14E1B" w:rsidRPr="002401B4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в</w:t>
      </w:r>
      <w:r w:rsidRPr="00FC0D59">
        <w:rPr>
          <w:rFonts w:ascii="Times New Roman" w:hAnsi="Times New Roman"/>
          <w:i w:val="0"/>
          <w:sz w:val="24"/>
          <w:szCs w:val="24"/>
          <w:lang w:val="ru-RU"/>
        </w:rPr>
        <w:t>ыделение информации, представленной в явном виде, сопоставление информации из разных частей текста, в таблицах или графиках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16.</w:t>
      </w:r>
    </w:p>
    <w:p w14:paraId="61884E84" w14:textId="77777777" w:rsidR="00C14E1B" w:rsidRPr="00787222" w:rsidRDefault="00C14E1B" w:rsidP="00C14E1B">
      <w:pPr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Допущены типичные ошибки:</w:t>
      </w:r>
    </w:p>
    <w:p w14:paraId="4538FDC9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ф</w:t>
      </w:r>
      <w:r w:rsidRPr="000504E6">
        <w:rPr>
          <w:rFonts w:ascii="Times New Roman" w:hAnsi="Times New Roman"/>
          <w:i w:val="0"/>
          <w:sz w:val="24"/>
          <w:szCs w:val="24"/>
          <w:lang w:val="ru-RU"/>
        </w:rPr>
        <w:t>ормулировка цели опыта или выводы по результатам опыта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11;</w:t>
      </w:r>
    </w:p>
    <w:p w14:paraId="366CEE13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п</w:t>
      </w:r>
      <w:r w:rsidRPr="000504E6">
        <w:rPr>
          <w:rFonts w:ascii="Times New Roman" w:hAnsi="Times New Roman"/>
          <w:i w:val="0"/>
          <w:sz w:val="24"/>
          <w:szCs w:val="24"/>
          <w:lang w:val="ru-RU"/>
        </w:rPr>
        <w:t>ланирование исследования по заданной гипотезе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12;</w:t>
      </w:r>
    </w:p>
    <w:p w14:paraId="0BF61184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о</w:t>
      </w:r>
      <w:r w:rsidRPr="00FC0D59">
        <w:rPr>
          <w:rFonts w:ascii="Times New Roman" w:hAnsi="Times New Roman"/>
          <w:i w:val="0"/>
          <w:sz w:val="24"/>
          <w:szCs w:val="24"/>
          <w:lang w:val="ru-RU"/>
        </w:rPr>
        <w:t>бъяснения физических явлений и процессов, используемых при работе технических устройств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задание 14.</w:t>
      </w:r>
    </w:p>
    <w:p w14:paraId="7A0ABAC8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2401B4">
        <w:rPr>
          <w:rFonts w:ascii="Times New Roman" w:hAnsi="Times New Roman"/>
          <w:b/>
          <w:i w:val="0"/>
          <w:sz w:val="24"/>
          <w:szCs w:val="24"/>
          <w:lang w:val="ru-RU"/>
        </w:rPr>
        <w:t>Вывод: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обучающиеся 11 класса в целом справились с предложенной работой, однако результаты отдельных заданий требуют дополнительной работы по устранению недочётов.</w:t>
      </w:r>
    </w:p>
    <w:p w14:paraId="08AC95F4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Рекомендации:</w:t>
      </w:r>
    </w:p>
    <w:p w14:paraId="60015887" w14:textId="77777777" w:rsidR="00C14E1B" w:rsidRDefault="00C14E1B" w:rsidP="00C14E1B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учителю физики:</w:t>
      </w:r>
    </w:p>
    <w:p w14:paraId="2EAE174C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по результатам анализа спланировать коррекционную работу по устранению выявленных пробелов;</w:t>
      </w:r>
    </w:p>
    <w:p w14:paraId="67C099CC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организовать сопутствующее повторение на уроках по темам, проблемным для класса в целом;</w:t>
      </w:r>
    </w:p>
    <w:p w14:paraId="62D9031F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организовать индивидуальные тренировочные упражнения для обучающихся по разделам учебного курса, вызвавшим наибольшее затруднение; </w:t>
      </w:r>
    </w:p>
    <w:p w14:paraId="3A599833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на уроках организовать на достаточном уровне работу с текстовой информацией, что должно обеспечить формирование коммуникативной компетентности </w:t>
      </w: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1A30B180" w14:textId="77777777" w:rsidR="00C14E1B" w:rsidRDefault="00C14E1B" w:rsidP="00C14E1B">
      <w:pPr>
        <w:spacing w:after="200" w:line="276" w:lineRule="auto"/>
        <w:ind w:left="720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Ответственная: Асанова Б.Ж. срок: постоянно</w:t>
      </w:r>
    </w:p>
    <w:p w14:paraId="7EE772EF" w14:textId="77777777" w:rsidR="00C14E1B" w:rsidRPr="00C14E1B" w:rsidRDefault="00C14E1B" w:rsidP="00C14E1B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14E1B">
        <w:rPr>
          <w:rFonts w:ascii="Times New Roman" w:eastAsia="Calibri" w:hAnsi="Times New Roman"/>
          <w:b/>
          <w:sz w:val="28"/>
          <w:szCs w:val="28"/>
          <w:lang w:val="ru-RU"/>
        </w:rPr>
        <w:t>Аналитический отчёт по проведению ВПР по химии</w:t>
      </w:r>
    </w:p>
    <w:p w14:paraId="10312C58" w14:textId="77777777" w:rsidR="00C14E1B" w:rsidRPr="00C14E1B" w:rsidRDefault="00C14E1B" w:rsidP="00C14E1B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14E1B">
        <w:rPr>
          <w:rFonts w:ascii="Times New Roman" w:eastAsia="Calibri" w:hAnsi="Times New Roman"/>
          <w:b/>
          <w:sz w:val="28"/>
          <w:szCs w:val="28"/>
          <w:lang w:val="ru-RU"/>
        </w:rPr>
        <w:t>в 11 классе МАОУ «СОШ с. Кумак»</w:t>
      </w:r>
    </w:p>
    <w:p w14:paraId="497EE6A3" w14:textId="77777777" w:rsidR="00C14E1B" w:rsidRPr="00AD4CB6" w:rsidRDefault="00C14E1B" w:rsidP="00C14E1B">
      <w:pPr>
        <w:pStyle w:val="20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AD4CB6">
        <w:rPr>
          <w:rFonts w:ascii="Times New Roman" w:hAnsi="Times New Roman" w:cs="Times New Roman"/>
          <w:sz w:val="24"/>
          <w:szCs w:val="24"/>
        </w:rPr>
        <w:t>ВПР по химии в 11 классах проведена в соответствии с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1282).</w:t>
      </w:r>
    </w:p>
    <w:p w14:paraId="2462DDAC" w14:textId="77777777" w:rsidR="00C14E1B" w:rsidRPr="00C14E1B" w:rsidRDefault="00C14E1B" w:rsidP="00C14E1B">
      <w:pPr>
        <w:ind w:firstLine="708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eastAsia="Calibri" w:hAnsi="Times New Roman"/>
          <w:sz w:val="24"/>
          <w:szCs w:val="24"/>
          <w:lang w:val="ru-RU"/>
        </w:rPr>
        <w:t xml:space="preserve">На выполнение работы по биологии отводится 90 минут. </w:t>
      </w: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Вариант проверочной работы состоит из 15 заданий, которые различаются по содержанию и проверяемым требованиям. </w:t>
      </w:r>
    </w:p>
    <w:p w14:paraId="7FDEDCE2" w14:textId="77777777" w:rsidR="00C14E1B" w:rsidRPr="00C14E1B" w:rsidRDefault="00C14E1B" w:rsidP="00C14E1B">
      <w:pPr>
        <w:spacing w:after="5" w:line="267" w:lineRule="auto"/>
        <w:ind w:left="-11" w:right="473" w:firstLine="719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В работе содержится 11 заданий базового уровня сложности с кратким ответом и развернутым ответом. Их порядковые номера: 1–8, 11, 12, 15. </w:t>
      </w:r>
    </w:p>
    <w:p w14:paraId="23CCBC4B" w14:textId="77777777" w:rsidR="00C14E1B" w:rsidRPr="00C14E1B" w:rsidRDefault="00C14E1B" w:rsidP="00C14E1B">
      <w:pPr>
        <w:spacing w:after="5" w:line="267" w:lineRule="auto"/>
        <w:ind w:left="-11" w:right="473" w:firstLine="719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В работе содержится 4 задания с развёрнутым ответом повышенного уровня сложности. Их порядковые номера: 9, 10, 13, 14. Эти задания более сложные, так как их выполнение предполагает комплексное применение следующих умений: – составлять уравнения реакций, подтверждающих свойства веществ и/или взаимосвязь веществ различных классов, электронный баланс окислительно-восстановительной реакции; –- объяснять обусловленность свойств и способов получения веществ их составом и строением; – моделировать химический эксперимент на основании его описания. </w:t>
      </w:r>
    </w:p>
    <w:p w14:paraId="00605C32" w14:textId="77777777" w:rsidR="00C14E1B" w:rsidRDefault="00C14E1B" w:rsidP="00C14E1B">
      <w:pPr>
        <w:spacing w:after="5" w:line="267" w:lineRule="auto"/>
        <w:ind w:left="-11" w:right="473" w:firstLine="719"/>
        <w:rPr>
          <w:rFonts w:ascii="Times New Roman" w:hAnsi="Times New Roman"/>
          <w:sz w:val="24"/>
          <w:szCs w:val="24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Включённые в работу задания условно распределены по четырём содержательным блокам: «Теоретические основы химии», «Неорганическая химия», «Органическая химия», «Методы познания в химии. </w:t>
      </w:r>
      <w:proofErr w:type="spellStart"/>
      <w:r w:rsidRPr="00007D43">
        <w:rPr>
          <w:rFonts w:ascii="Times New Roman" w:hAnsi="Times New Roman"/>
          <w:sz w:val="24"/>
          <w:szCs w:val="24"/>
        </w:rPr>
        <w:t>Экспериментальные</w:t>
      </w:r>
      <w:proofErr w:type="spellEnd"/>
      <w:r w:rsidRPr="00007D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D43">
        <w:rPr>
          <w:rFonts w:ascii="Times New Roman" w:hAnsi="Times New Roman"/>
          <w:sz w:val="24"/>
          <w:szCs w:val="24"/>
        </w:rPr>
        <w:t>основы</w:t>
      </w:r>
      <w:proofErr w:type="spellEnd"/>
      <w:r w:rsidRPr="00007D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D43">
        <w:rPr>
          <w:rFonts w:ascii="Times New Roman" w:hAnsi="Times New Roman"/>
          <w:sz w:val="24"/>
          <w:szCs w:val="24"/>
        </w:rPr>
        <w:t>химии</w:t>
      </w:r>
      <w:proofErr w:type="spellEnd"/>
      <w:r w:rsidRPr="00007D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7D43">
        <w:rPr>
          <w:rFonts w:ascii="Times New Roman" w:hAnsi="Times New Roman"/>
          <w:sz w:val="24"/>
          <w:szCs w:val="24"/>
        </w:rPr>
        <w:t>Химия</w:t>
      </w:r>
      <w:proofErr w:type="spellEnd"/>
      <w:r w:rsidRPr="00007D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7D43">
        <w:rPr>
          <w:rFonts w:ascii="Times New Roman" w:hAnsi="Times New Roman"/>
          <w:sz w:val="24"/>
          <w:szCs w:val="24"/>
        </w:rPr>
        <w:t>жизнь</w:t>
      </w:r>
      <w:proofErr w:type="spellEnd"/>
      <w:r w:rsidRPr="00007D43">
        <w:rPr>
          <w:rFonts w:ascii="Times New Roman" w:hAnsi="Times New Roman"/>
          <w:sz w:val="24"/>
          <w:szCs w:val="24"/>
        </w:rPr>
        <w:t>»</w:t>
      </w:r>
    </w:p>
    <w:p w14:paraId="0BBDA091" w14:textId="77777777" w:rsidR="00C14E1B" w:rsidRPr="00DB5286" w:rsidRDefault="00C14E1B" w:rsidP="00C14E1B">
      <w:pPr>
        <w:spacing w:after="5" w:line="267" w:lineRule="auto"/>
        <w:ind w:left="-11" w:right="473" w:firstLine="71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</w:t>
      </w:r>
      <w:proofErr w:type="spellEnd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проведения</w:t>
      </w:r>
      <w:proofErr w:type="spellEnd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13.03.2023</w:t>
      </w:r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Style w:val="TableGrid1"/>
        <w:tblW w:w="9974" w:type="dxa"/>
        <w:tblInd w:w="-51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1"/>
        <w:gridCol w:w="1490"/>
        <w:gridCol w:w="1492"/>
        <w:gridCol w:w="1493"/>
        <w:gridCol w:w="1518"/>
      </w:tblGrid>
      <w:tr w:rsidR="00C14E1B" w:rsidRPr="00656FCB" w14:paraId="5D602C72" w14:textId="77777777" w:rsidTr="00166A83">
        <w:trPr>
          <w:trHeight w:val="757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8936" w14:textId="77777777" w:rsidR="00C14E1B" w:rsidRPr="00656FCB" w:rsidRDefault="00C14E1B" w:rsidP="00166A83">
            <w:pPr>
              <w:ind w:left="226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шкале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D96C1" w14:textId="77777777" w:rsidR="00C14E1B" w:rsidRPr="00656FCB" w:rsidRDefault="00C14E1B" w:rsidP="00166A83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D32E5" w14:textId="77777777" w:rsidR="00C14E1B" w:rsidRPr="00656FCB" w:rsidRDefault="00C14E1B" w:rsidP="00166A83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66AC3" w14:textId="77777777" w:rsidR="00C14E1B" w:rsidRPr="00656FCB" w:rsidRDefault="00C14E1B" w:rsidP="00166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A8012" w14:textId="77777777" w:rsidR="00C14E1B" w:rsidRPr="00656FCB" w:rsidRDefault="00C14E1B" w:rsidP="00166A83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  <w:r w:rsidRPr="0065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4E1B" w:rsidRPr="00656FCB" w14:paraId="1DBF92CF" w14:textId="77777777" w:rsidTr="00166A83">
        <w:trPr>
          <w:trHeight w:val="385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FFA2" w14:textId="77777777" w:rsidR="00C14E1B" w:rsidRPr="00656FCB" w:rsidRDefault="00C14E1B" w:rsidP="00166A83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Суммарный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CB1D" w14:textId="77777777" w:rsidR="00C14E1B" w:rsidRPr="00656FCB" w:rsidRDefault="00C14E1B" w:rsidP="00166A83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sz w:val="24"/>
                <w:szCs w:val="24"/>
              </w:rPr>
              <w:t xml:space="preserve">0–10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C22B" w14:textId="77777777" w:rsidR="00C14E1B" w:rsidRPr="00656FCB" w:rsidRDefault="00C14E1B" w:rsidP="00166A83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sz w:val="24"/>
                <w:szCs w:val="24"/>
              </w:rPr>
              <w:t>11–1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D305" w14:textId="77777777" w:rsidR="00C14E1B" w:rsidRPr="00656FCB" w:rsidRDefault="00C14E1B" w:rsidP="00166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20-27 </w:t>
            </w:r>
            <w:r w:rsidRPr="0065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5A21" w14:textId="77777777" w:rsidR="00C14E1B" w:rsidRPr="00656FCB" w:rsidRDefault="00C14E1B" w:rsidP="00166A83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28-33</w:t>
            </w: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96FDB8D" w14:textId="77777777" w:rsidR="00C14E1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468D96" w14:textId="77777777" w:rsidR="00C14E1B" w:rsidRPr="009F7516" w:rsidRDefault="00C14E1B" w:rsidP="00C14E1B">
      <w:pPr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9F7516">
        <w:rPr>
          <w:rFonts w:ascii="Times New Roman" w:eastAsia="Calibri" w:hAnsi="Times New Roman"/>
          <w:b/>
          <w:sz w:val="24"/>
          <w:szCs w:val="24"/>
        </w:rPr>
        <w:t>Результаты</w:t>
      </w:r>
      <w:proofErr w:type="spellEnd"/>
      <w:r w:rsidRPr="009F7516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F7516">
        <w:rPr>
          <w:rFonts w:ascii="Times New Roman" w:eastAsia="Calibri" w:hAnsi="Times New Roman"/>
          <w:b/>
          <w:sz w:val="24"/>
          <w:szCs w:val="24"/>
        </w:rPr>
        <w:t>проведения</w:t>
      </w:r>
      <w:proofErr w:type="spellEnd"/>
      <w:r w:rsidRPr="009F7516">
        <w:rPr>
          <w:rFonts w:ascii="Times New Roman" w:eastAsia="Calibri" w:hAnsi="Times New Roman"/>
          <w:b/>
          <w:sz w:val="24"/>
          <w:szCs w:val="24"/>
        </w:rPr>
        <w:t xml:space="preserve"> ВПР </w:t>
      </w:r>
      <w:proofErr w:type="spellStart"/>
      <w:r w:rsidRPr="009F7516">
        <w:rPr>
          <w:rFonts w:ascii="Times New Roman" w:eastAsia="Calibri" w:hAnsi="Times New Roman"/>
          <w:b/>
          <w:sz w:val="24"/>
          <w:szCs w:val="24"/>
        </w:rPr>
        <w:t>по</w:t>
      </w:r>
      <w:proofErr w:type="spellEnd"/>
      <w:r w:rsidRPr="009F7516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химии</w:t>
      </w:r>
      <w:proofErr w:type="spellEnd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2263"/>
      </w:tblGrid>
      <w:tr w:rsidR="00C14E1B" w:rsidRPr="009F7516" w14:paraId="758C72AF" w14:textId="77777777" w:rsidTr="00166A83">
        <w:trPr>
          <w:trHeight w:val="1092"/>
        </w:trPr>
        <w:tc>
          <w:tcPr>
            <w:tcW w:w="959" w:type="dxa"/>
          </w:tcPr>
          <w:p w14:paraId="34B27368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8" w:type="dxa"/>
          </w:tcPr>
          <w:p w14:paraId="3D02344C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36" w:type="dxa"/>
          </w:tcPr>
          <w:p w14:paraId="189D2772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выполнявших</w:t>
            </w:r>
            <w:proofErr w:type="spellEnd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16" w:type="dxa"/>
          </w:tcPr>
          <w:p w14:paraId="5FFF001A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14:paraId="54B3CE6B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14:paraId="1102CB12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14:paraId="3335301B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14:paraId="1A8348FD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263" w:type="dxa"/>
          </w:tcPr>
          <w:p w14:paraId="3993C8D5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C14E1B" w:rsidRPr="009F7516" w14:paraId="587CF09A" w14:textId="77777777" w:rsidTr="00166A83">
        <w:trPr>
          <w:trHeight w:val="313"/>
        </w:trPr>
        <w:tc>
          <w:tcPr>
            <w:tcW w:w="959" w:type="dxa"/>
          </w:tcPr>
          <w:p w14:paraId="2818A594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</w:tcPr>
          <w:p w14:paraId="5494D7EF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6D2CDC5D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14:paraId="6D0ED53E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6D17964B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14:paraId="3CEDB54E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6514722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77229600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2263" w:type="dxa"/>
          </w:tcPr>
          <w:p w14:paraId="04E1761D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</w:tbl>
    <w:p w14:paraId="4C273B61" w14:textId="77777777" w:rsidR="00C14E1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81DE69C" w14:textId="77777777" w:rsidR="00C14E1B" w:rsidRPr="00656FC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843"/>
      </w:tblGrid>
      <w:tr w:rsidR="00C14E1B" w:rsidRPr="00656FCB" w14:paraId="724F7DA0" w14:textId="77777777" w:rsidTr="00166A83">
        <w:trPr>
          <w:jc w:val="center"/>
        </w:trPr>
        <w:tc>
          <w:tcPr>
            <w:tcW w:w="2972" w:type="dxa"/>
          </w:tcPr>
          <w:p w14:paraId="4E24B780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2268" w:type="dxa"/>
          </w:tcPr>
          <w:p w14:paraId="71A0989E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  <w:proofErr w:type="spellEnd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268" w:type="dxa"/>
          </w:tcPr>
          <w:p w14:paraId="390BCD8D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набранных</w:t>
            </w:r>
            <w:proofErr w:type="spellEnd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14D96049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C14E1B" w:rsidRPr="00656FCB" w14:paraId="73D8EF1F" w14:textId="77777777" w:rsidTr="00166A83">
        <w:trPr>
          <w:jc w:val="center"/>
        </w:trPr>
        <w:tc>
          <w:tcPr>
            <w:tcW w:w="2972" w:type="dxa"/>
          </w:tcPr>
          <w:p w14:paraId="6E934A4C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Гаврилова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Галина</w:t>
            </w:r>
            <w:proofErr w:type="spellEnd"/>
          </w:p>
        </w:tc>
        <w:tc>
          <w:tcPr>
            <w:tcW w:w="2268" w:type="dxa"/>
          </w:tcPr>
          <w:p w14:paraId="23964A76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656FCB">
              <w:rPr>
                <w:rFonts w:ascii="Times New Roman" w:eastAsia="Calibri" w:hAnsi="Times New Roman"/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14:paraId="57B3464A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39C7248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4E1B" w:rsidRPr="00656FCB" w14:paraId="47F1E0C6" w14:textId="77777777" w:rsidTr="00166A83">
        <w:trPr>
          <w:jc w:val="center"/>
        </w:trPr>
        <w:tc>
          <w:tcPr>
            <w:tcW w:w="2972" w:type="dxa"/>
          </w:tcPr>
          <w:p w14:paraId="645A7697" w14:textId="77777777" w:rsidR="00C14E1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Леонтьева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2268" w:type="dxa"/>
          </w:tcPr>
          <w:p w14:paraId="7D846248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1002</w:t>
            </w:r>
          </w:p>
        </w:tc>
        <w:tc>
          <w:tcPr>
            <w:tcW w:w="2268" w:type="dxa"/>
          </w:tcPr>
          <w:p w14:paraId="5ABB65C8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23C8CC9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4E1B" w:rsidRPr="00656FCB" w14:paraId="119E02C0" w14:textId="77777777" w:rsidTr="00166A83">
        <w:trPr>
          <w:jc w:val="center"/>
        </w:trPr>
        <w:tc>
          <w:tcPr>
            <w:tcW w:w="2972" w:type="dxa"/>
          </w:tcPr>
          <w:p w14:paraId="2548D908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Недорезова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Алла</w:t>
            </w:r>
            <w:proofErr w:type="spellEnd"/>
          </w:p>
        </w:tc>
        <w:tc>
          <w:tcPr>
            <w:tcW w:w="2268" w:type="dxa"/>
          </w:tcPr>
          <w:p w14:paraId="76BADE38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14:paraId="79EC1422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70CD5E0D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4E1B" w:rsidRPr="00656FCB" w14:paraId="120D6369" w14:textId="77777777" w:rsidTr="00166A83">
        <w:trPr>
          <w:jc w:val="center"/>
        </w:trPr>
        <w:tc>
          <w:tcPr>
            <w:tcW w:w="2972" w:type="dxa"/>
          </w:tcPr>
          <w:p w14:paraId="75DC341F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Рахметов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2268" w:type="dxa"/>
          </w:tcPr>
          <w:p w14:paraId="1BC88831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14:paraId="771D8E3F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43E70DE8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4E1B" w:rsidRPr="00656FCB" w14:paraId="57453D6F" w14:textId="77777777" w:rsidTr="00166A83">
        <w:trPr>
          <w:jc w:val="center"/>
        </w:trPr>
        <w:tc>
          <w:tcPr>
            <w:tcW w:w="2972" w:type="dxa"/>
          </w:tcPr>
          <w:p w14:paraId="26AB7CBA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2268" w:type="dxa"/>
          </w:tcPr>
          <w:p w14:paraId="1BDCAD49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1006</w:t>
            </w:r>
          </w:p>
        </w:tc>
        <w:tc>
          <w:tcPr>
            <w:tcW w:w="2268" w:type="dxa"/>
          </w:tcPr>
          <w:p w14:paraId="7BF08875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55AFE085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14:paraId="1652B37A" w14:textId="77777777" w:rsidR="00C14E1B" w:rsidRPr="00656FCB" w:rsidRDefault="00C14E1B" w:rsidP="00C14E1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DBC153A" w14:textId="77777777" w:rsidR="00C14E1B" w:rsidRPr="00C14E1B" w:rsidRDefault="00C14E1B" w:rsidP="00C14E1B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ab/>
      </w:r>
      <w:r w:rsidRPr="00C14E1B">
        <w:rPr>
          <w:rFonts w:ascii="Times New Roman" w:eastAsia="Calibri" w:hAnsi="Times New Roman"/>
          <w:b/>
          <w:sz w:val="24"/>
          <w:szCs w:val="24"/>
          <w:lang w:val="ru-RU"/>
        </w:rPr>
        <w:t xml:space="preserve">Качественные показатели выполнения заданий ВПР по химии </w:t>
      </w:r>
    </w:p>
    <w:p w14:paraId="33873DF8" w14:textId="77777777" w:rsidR="00C14E1B" w:rsidRPr="00C14E1B" w:rsidRDefault="00C14E1B" w:rsidP="00C14E1B">
      <w:pPr>
        <w:tabs>
          <w:tab w:val="left" w:pos="1800"/>
        </w:tabs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Grid"/>
        <w:tblpPr w:vertAnchor="text" w:tblpX="-141" w:tblpY="-38"/>
        <w:tblOverlap w:val="never"/>
        <w:tblW w:w="9497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816"/>
        <w:gridCol w:w="3726"/>
        <w:gridCol w:w="1418"/>
        <w:gridCol w:w="1842"/>
        <w:gridCol w:w="1695"/>
      </w:tblGrid>
      <w:tr w:rsidR="00C14E1B" w:rsidRPr="00C14E1B" w14:paraId="6A6C6FCC" w14:textId="77777777" w:rsidTr="00166A83">
        <w:trPr>
          <w:trHeight w:val="109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1C26" w14:textId="77777777" w:rsidR="00C14E1B" w:rsidRPr="002D480D" w:rsidRDefault="00C14E1B" w:rsidP="00166A83">
            <w:pPr>
              <w:ind w:lef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</w:p>
          <w:p w14:paraId="3681BB77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005" w14:textId="77777777" w:rsidR="00C14E1B" w:rsidRPr="008E13BB" w:rsidRDefault="00C14E1B" w:rsidP="00166A83">
            <w:pPr>
              <w:ind w:left="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64A6DA" w14:textId="77777777" w:rsidR="00C14E1B" w:rsidRPr="008E13BB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B429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8739" w14:textId="77777777" w:rsidR="00C14E1B" w:rsidRPr="002D480D" w:rsidRDefault="00C14E1B" w:rsidP="00166A83">
            <w:pPr>
              <w:ind w:left="132" w:right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7923" w14:textId="77777777" w:rsidR="00C14E1B" w:rsidRPr="00C14E1B" w:rsidRDefault="00C14E1B" w:rsidP="00166A83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Максимальный балл за </w:t>
            </w:r>
          </w:p>
          <w:p w14:paraId="4D950EFA" w14:textId="77777777" w:rsidR="00C14E1B" w:rsidRPr="00C14E1B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задания </w:t>
            </w:r>
          </w:p>
        </w:tc>
      </w:tr>
      <w:tr w:rsidR="00C14E1B" w:rsidRPr="002D480D" w14:paraId="4D82F198" w14:textId="77777777" w:rsidTr="00166A83">
        <w:trPr>
          <w:trHeight w:val="9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9E34A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16339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Чистые вещества и смеси. Научные методы познания веществ и химических явлений: наблюдение, измерение, эксперимент, анализ и синтез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87DA4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8C0B0" w14:textId="77777777" w:rsidR="00C14E1B" w:rsidRDefault="00C14E1B" w:rsidP="00166A83"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4(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4FE0C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15DA945A" w14:textId="77777777" w:rsidTr="00166A83">
        <w:trPr>
          <w:trHeight w:val="4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B28E4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C700C" w14:textId="77777777" w:rsidR="00C14E1B" w:rsidRPr="008E13B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Состав атома: протоны, нейтроны, электроны. </w:t>
            </w:r>
            <w:proofErr w:type="spellStart"/>
            <w:r w:rsidRPr="008E13BB">
              <w:rPr>
                <w:rFonts w:ascii="Times New Roman" w:hAnsi="Times New Roman"/>
              </w:rPr>
              <w:t>Строение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электронных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оболочек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атомов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3F33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C3BE7" w14:textId="77777777" w:rsidR="00C14E1B" w:rsidRDefault="00C14E1B" w:rsidP="00166A83"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4(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2E57C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5DD4D954" w14:textId="77777777" w:rsidTr="00166A83">
        <w:trPr>
          <w:trHeight w:val="44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9ED0D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9F1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C73E3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7D12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D875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14E1B" w:rsidRPr="002D480D" w14:paraId="34F09774" w14:textId="77777777" w:rsidTr="00166A83">
        <w:trPr>
          <w:trHeight w:val="66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6559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EE81" w14:textId="77777777" w:rsidR="00C14E1B" w:rsidRPr="008E13B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Виды химической связи. Вещества молекулярного и немолекулярного строения. </w:t>
            </w:r>
            <w:proofErr w:type="spellStart"/>
            <w:r w:rsidRPr="008E13BB">
              <w:rPr>
                <w:rFonts w:ascii="Times New Roman" w:hAnsi="Times New Roman"/>
              </w:rPr>
              <w:t>Типы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кристаллических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решёток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CFA2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74F5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C58D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2A261032" w14:textId="77777777" w:rsidTr="00166A83">
        <w:trPr>
          <w:trHeight w:val="66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FE8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14B0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Классификация и номенклатура неорганических соединений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809F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80E" w14:textId="77777777" w:rsidR="00C14E1B" w:rsidRDefault="00C14E1B" w:rsidP="00166A83"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4(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F0F7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6D4140FB" w14:textId="77777777" w:rsidTr="00166A83">
        <w:trPr>
          <w:trHeight w:val="9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80730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878AF" w14:textId="77777777" w:rsidR="00C14E1B" w:rsidRPr="008E13B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Характерные химические свойства простых веществ – металлов и неметаллов. </w:t>
            </w:r>
            <w:proofErr w:type="spellStart"/>
            <w:r w:rsidRPr="008E13BB">
              <w:rPr>
                <w:rFonts w:ascii="Times New Roman" w:hAnsi="Times New Roman"/>
              </w:rPr>
              <w:t>Характерные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химические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свойства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оксидов</w:t>
            </w:r>
            <w:proofErr w:type="spellEnd"/>
            <w:r w:rsidRPr="008E13BB">
              <w:rPr>
                <w:rFonts w:ascii="Times New Roman" w:hAnsi="Times New Roman"/>
              </w:rPr>
              <w:t xml:space="preserve"> (</w:t>
            </w:r>
            <w:proofErr w:type="spellStart"/>
            <w:r w:rsidRPr="008E13BB">
              <w:rPr>
                <w:rFonts w:ascii="Times New Roman" w:hAnsi="Times New Roman"/>
              </w:rPr>
              <w:t>оснόвных</w:t>
            </w:r>
            <w:proofErr w:type="spellEnd"/>
            <w:r w:rsidRPr="008E13BB">
              <w:rPr>
                <w:rFonts w:ascii="Times New Roman" w:hAnsi="Times New Roman"/>
              </w:rPr>
              <w:t xml:space="preserve">, </w:t>
            </w:r>
            <w:proofErr w:type="spellStart"/>
            <w:r w:rsidRPr="008E13BB">
              <w:rPr>
                <w:rFonts w:ascii="Times New Roman" w:hAnsi="Times New Roman"/>
              </w:rPr>
              <w:t>амфотерных</w:t>
            </w:r>
            <w:proofErr w:type="spellEnd"/>
            <w:r w:rsidRPr="008E13BB">
              <w:rPr>
                <w:rFonts w:ascii="Times New Roman" w:hAnsi="Times New Roman"/>
              </w:rPr>
              <w:t xml:space="preserve">, </w:t>
            </w:r>
            <w:proofErr w:type="spellStart"/>
            <w:r w:rsidRPr="008E13BB">
              <w:rPr>
                <w:rFonts w:ascii="Times New Roman" w:hAnsi="Times New Roman"/>
              </w:rPr>
              <w:t>кислотных</w:t>
            </w:r>
            <w:proofErr w:type="spellEnd"/>
            <w:r w:rsidRPr="008E13B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A868C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892CE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4E2E6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295D0DE4" w14:textId="77777777" w:rsidTr="00166A83">
        <w:trPr>
          <w:trHeight w:val="44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DC8F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520F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Характерные химические свойства оснований, амфотерных гидроксидов, кислот, солей (средних)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9E3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542D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0A5B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17B62A0E" w14:textId="77777777" w:rsidTr="00166A83">
        <w:trPr>
          <w:trHeight w:val="44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AC95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B847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Электролитическая диссоциация. Сильные и слабые электролиты. Реакции ионного обмена. Среда водных растворов: кислая, нейтральная, щелочная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6837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D973" w14:textId="77777777" w:rsidR="00C14E1B" w:rsidRDefault="00C14E1B" w:rsidP="00166A83"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(8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7F5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4BE96AAE" w14:textId="77777777" w:rsidTr="00166A83">
        <w:trPr>
          <w:trHeight w:val="2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0977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4C8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Реакции окислительно-восстановительные в неорганической химии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2B60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B6A0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D2C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14E1B" w:rsidRPr="002D480D" w14:paraId="58460497" w14:textId="77777777" w:rsidTr="00166A83">
        <w:trPr>
          <w:trHeight w:val="8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E69CE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DE073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Взаимосвязь между основными классами неорганических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862BD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0A0AA" w14:textId="77777777" w:rsidR="00C14E1B" w:rsidRDefault="00C14E1B" w:rsidP="00166A83"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4(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04F7B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14E1B" w:rsidRPr="002D480D" w14:paraId="0D9047B6" w14:textId="77777777" w:rsidTr="00166A83">
        <w:trPr>
          <w:trHeight w:val="95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AF12C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2D012" w14:textId="77777777" w:rsidR="00C14E1B" w:rsidRPr="008E13B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Классификация и номенклатура органических соединений. Теория строения органических соединений. Гомологический ряд, гомологи. </w:t>
            </w:r>
            <w:proofErr w:type="spellStart"/>
            <w:r w:rsidRPr="008E13BB">
              <w:rPr>
                <w:rFonts w:ascii="Times New Roman" w:hAnsi="Times New Roman"/>
              </w:rPr>
              <w:t>Структурная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изомерия</w:t>
            </w:r>
            <w:proofErr w:type="spellEnd"/>
            <w:r w:rsidRPr="008E13BB">
              <w:rPr>
                <w:rFonts w:ascii="Times New Roman" w:hAnsi="Times New Roman"/>
              </w:rPr>
              <w:t xml:space="preserve">. </w:t>
            </w:r>
            <w:proofErr w:type="spellStart"/>
            <w:r w:rsidRPr="008E13BB">
              <w:rPr>
                <w:rFonts w:ascii="Times New Roman" w:hAnsi="Times New Roman"/>
              </w:rPr>
              <w:t>Виды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химических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связей</w:t>
            </w:r>
            <w:proofErr w:type="spellEnd"/>
            <w:r w:rsidRPr="008E13BB">
              <w:rPr>
                <w:rFonts w:ascii="Times New Roman" w:hAnsi="Times New Roman"/>
              </w:rPr>
              <w:t xml:space="preserve"> в </w:t>
            </w:r>
            <w:proofErr w:type="spellStart"/>
            <w:r w:rsidRPr="008E13BB">
              <w:rPr>
                <w:rFonts w:ascii="Times New Roman" w:hAnsi="Times New Roman"/>
              </w:rPr>
              <w:t>молекулах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органических</w:t>
            </w:r>
            <w:proofErr w:type="spellEnd"/>
            <w:r w:rsidRPr="008E13BB">
              <w:rPr>
                <w:rFonts w:ascii="Times New Roman" w:hAnsi="Times New Roman"/>
              </w:rPr>
              <w:t xml:space="preserve"> </w:t>
            </w:r>
            <w:proofErr w:type="spellStart"/>
            <w:r w:rsidRPr="008E13BB">
              <w:rPr>
                <w:rFonts w:ascii="Times New Roman" w:hAnsi="Times New Roman"/>
              </w:rPr>
              <w:t>соединений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50706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B4BC5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68F32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5B1B74C0" w14:textId="77777777" w:rsidTr="00166A83">
        <w:trPr>
          <w:trHeight w:val="147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BBCB9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3FA79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 xml:space="preserve">Характерные химические свойства: – углеводородов: </w:t>
            </w:r>
            <w:proofErr w:type="spellStart"/>
            <w:r w:rsidRPr="00C14E1B">
              <w:rPr>
                <w:rFonts w:ascii="Times New Roman" w:hAnsi="Times New Roman"/>
                <w:lang w:val="ru-RU"/>
              </w:rPr>
              <w:t>алканов</w:t>
            </w:r>
            <w:proofErr w:type="spellEnd"/>
            <w:r w:rsidRPr="00C14E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14E1B">
              <w:rPr>
                <w:rFonts w:ascii="Times New Roman" w:hAnsi="Times New Roman"/>
                <w:lang w:val="ru-RU"/>
              </w:rPr>
              <w:t>алкенов</w:t>
            </w:r>
            <w:proofErr w:type="spellEnd"/>
            <w:r w:rsidRPr="00C14E1B">
              <w:rPr>
                <w:rFonts w:ascii="Times New Roman" w:hAnsi="Times New Roman"/>
                <w:lang w:val="ru-RU"/>
              </w:rPr>
              <w:t xml:space="preserve">, алкадиенов, </w:t>
            </w:r>
            <w:proofErr w:type="spellStart"/>
            <w:r w:rsidRPr="00C14E1B">
              <w:rPr>
                <w:rFonts w:ascii="Times New Roman" w:hAnsi="Times New Roman"/>
                <w:lang w:val="ru-RU"/>
              </w:rPr>
              <w:t>алкинов</w:t>
            </w:r>
            <w:proofErr w:type="spellEnd"/>
            <w:r w:rsidRPr="00C14E1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14E1B">
              <w:rPr>
                <w:rFonts w:ascii="Times New Roman" w:hAnsi="Times New Roman"/>
                <w:lang w:val="ru-RU"/>
              </w:rPr>
              <w:t>аренов</w:t>
            </w:r>
            <w:proofErr w:type="spellEnd"/>
            <w:r w:rsidRPr="00C14E1B">
              <w:rPr>
                <w:rFonts w:ascii="Times New Roman" w:hAnsi="Times New Roman"/>
                <w:lang w:val="ru-RU"/>
              </w:rPr>
              <w:t xml:space="preserve">; – кислородсодержащих соединений: одно- и многоатомные спирты, фенол, альдегиды, </w:t>
            </w:r>
            <w:proofErr w:type="spellStart"/>
            <w:r w:rsidRPr="00C14E1B">
              <w:rPr>
                <w:rFonts w:ascii="Times New Roman" w:hAnsi="Times New Roman"/>
                <w:lang w:val="ru-RU"/>
              </w:rPr>
              <w:t>однооснóвные</w:t>
            </w:r>
            <w:proofErr w:type="spellEnd"/>
            <w:r w:rsidRPr="00C14E1B">
              <w:rPr>
                <w:rFonts w:ascii="Times New Roman" w:hAnsi="Times New Roman"/>
                <w:lang w:val="ru-RU"/>
              </w:rPr>
              <w:t xml:space="preserve"> карбоновые кислоты, сложные эфиры, жиры, углеводы; – азотсодержащие вещества: амины, аминокислоты и белки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CB1C6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CCD27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70AF1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4E1B" w:rsidRPr="002D480D" w14:paraId="32C0813E" w14:textId="77777777" w:rsidTr="00166A83">
        <w:trPr>
          <w:trHeight w:val="2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C23D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8BDA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Взаимосвязь между основными классами органических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766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1FA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947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14E1B" w:rsidRPr="002D480D" w14:paraId="5300A213" w14:textId="77777777" w:rsidTr="00166A83">
        <w:trPr>
          <w:trHeight w:val="2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94F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D0BF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Проведение расчётов количества вещества, массы или объёма по количеству вещества, массе или объёму одного из реагентов или продуктов реакции. Природные источники углеводородов: нефть и природный газ. Предельно-допустимая концентрация вещества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04E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1FFC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39B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14E1B" w:rsidRPr="002D480D" w14:paraId="697B2E38" w14:textId="77777777" w:rsidTr="00166A83">
        <w:trPr>
          <w:trHeight w:val="2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9AE7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6E41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lang w:val="ru-RU"/>
              </w:rPr>
            </w:pPr>
            <w:r w:rsidRPr="00C14E1B">
              <w:rPr>
                <w:rFonts w:ascii="Times New Roman" w:hAnsi="Times New Roman"/>
                <w:lang w:val="ru-RU"/>
              </w:rPr>
              <w:t>Проведение расчётов с использованием понятия «массовая доля вещества в растворе»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8163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A1A3" w14:textId="77777777" w:rsidR="00C14E1B" w:rsidRDefault="00C14E1B" w:rsidP="00166A8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E2A7A">
              <w:rPr>
                <w:rFonts w:ascii="Times New Roman" w:hAnsi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88E" w14:textId="77777777" w:rsidR="00C14E1B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3153ADC7" w14:textId="77777777" w:rsidTr="00166A83">
        <w:trPr>
          <w:trHeight w:val="5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03FE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576" w14:textId="77777777" w:rsidR="00C14E1B" w:rsidRPr="008E13BB" w:rsidRDefault="00C14E1B" w:rsidP="00166A83">
            <w:pPr>
              <w:ind w:right="7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E1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3FB5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Базовых – 11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Повышенных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D34E" w14:textId="77777777" w:rsidR="00C14E1B" w:rsidRPr="002D480D" w:rsidRDefault="00C14E1B" w:rsidP="00166A83">
            <w:pPr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14ED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3E716C" w14:textId="77777777" w:rsidR="00C14E1B" w:rsidRDefault="00C14E1B" w:rsidP="00C14E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923D09" w14:textId="77777777" w:rsidR="00C14E1B" w:rsidRDefault="00C14E1B" w:rsidP="00C14E1B">
      <w:pPr>
        <w:rPr>
          <w:rFonts w:ascii="Times New Roman" w:hAnsi="Times New Roman"/>
          <w:b/>
          <w:sz w:val="24"/>
          <w:szCs w:val="24"/>
        </w:rPr>
      </w:pPr>
    </w:p>
    <w:p w14:paraId="653C6566" w14:textId="77777777" w:rsidR="00C14E1B" w:rsidRDefault="00C14E1B" w:rsidP="00C14E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0ADFCE" w14:textId="77777777" w:rsidR="00C14E1B" w:rsidRPr="002D480D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D480D">
        <w:rPr>
          <w:rFonts w:ascii="Times New Roman" w:hAnsi="Times New Roman"/>
          <w:sz w:val="24"/>
          <w:szCs w:val="24"/>
          <w:u w:val="single"/>
        </w:rPr>
        <w:t>Типичные</w:t>
      </w:r>
      <w:proofErr w:type="spellEnd"/>
      <w:r w:rsidRPr="002D480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D480D">
        <w:rPr>
          <w:rFonts w:ascii="Times New Roman" w:hAnsi="Times New Roman"/>
          <w:sz w:val="24"/>
          <w:szCs w:val="24"/>
          <w:u w:val="single"/>
        </w:rPr>
        <w:t>ошибки</w:t>
      </w:r>
      <w:proofErr w:type="spellEnd"/>
      <w:r w:rsidRPr="002D480D">
        <w:rPr>
          <w:rFonts w:ascii="Times New Roman" w:hAnsi="Times New Roman"/>
          <w:sz w:val="24"/>
          <w:szCs w:val="24"/>
          <w:u w:val="single"/>
        </w:rPr>
        <w:t>:</w:t>
      </w:r>
    </w:p>
    <w:p w14:paraId="1138D54E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Наибольшее количество ошибок учащиеся допустили в заданиях 3, 14  на: </w:t>
      </w:r>
    </w:p>
    <w:p w14:paraId="4C5BC14A" w14:textId="77777777" w:rsidR="00C14E1B" w:rsidRPr="00C14E1B" w:rsidRDefault="00C14E1B" w:rsidP="00C14E1B">
      <w:pPr>
        <w:jc w:val="both"/>
        <w:rPr>
          <w:rFonts w:ascii="Times New Roman" w:hAnsi="Times New Roman"/>
          <w:lang w:val="ru-RU"/>
        </w:rPr>
      </w:pPr>
      <w:r w:rsidRPr="00C14E1B">
        <w:rPr>
          <w:rFonts w:ascii="Times New Roman" w:hAnsi="Times New Roman"/>
          <w:lang w:val="ru-RU"/>
        </w:rPr>
        <w:t>- Периодический закон и Периодическую  систему химических элементов Д.И. Менделеева</w:t>
      </w:r>
    </w:p>
    <w:p w14:paraId="7713174F" w14:textId="77777777" w:rsidR="00C14E1B" w:rsidRPr="00C14E1B" w:rsidRDefault="00C14E1B" w:rsidP="00C14E1B">
      <w:pPr>
        <w:jc w:val="both"/>
        <w:rPr>
          <w:rFonts w:ascii="Times New Roman" w:hAnsi="Times New Roman"/>
          <w:lang w:val="ru-RU"/>
        </w:rPr>
      </w:pPr>
      <w:r w:rsidRPr="00C14E1B">
        <w:rPr>
          <w:rFonts w:ascii="Times New Roman" w:hAnsi="Times New Roman"/>
          <w:lang w:val="ru-RU"/>
        </w:rPr>
        <w:t>- Проведение расчётов количества вещества, массы или объёма по количеству вещества, массе или объёму одного из реагентов или продуктов реакции. Природные источники углеводородов: нефть и природный газ. Предельно-допустимая концентрация вещества</w:t>
      </w:r>
    </w:p>
    <w:p w14:paraId="32723354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6227DA48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2DEDE1E9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Выводы: В ходе анализа показателей ВПР по химии в 11 классе было отмечено хорошее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14:paraId="1A0074C0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8B99B5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Планируемые мероприятия по совершенствованию умений и повышению результативности работы:</w:t>
      </w:r>
    </w:p>
    <w:p w14:paraId="6C9471D1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1. Ознакомить родителей с результатом ВПР. </w:t>
      </w:r>
    </w:p>
    <w:p w14:paraId="15DF608E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2. Изучить методические материалы по биологии в подготовке ВПР. </w:t>
      </w:r>
    </w:p>
    <w:p w14:paraId="3587E45B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3. Использовать результаты по школе в формировании системы мониторинга. </w:t>
      </w:r>
    </w:p>
    <w:p w14:paraId="39503673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14:paraId="5545A6E1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C1FDC0E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Рекомендации учителю химии: </w:t>
      </w:r>
    </w:p>
    <w:p w14:paraId="1D49E885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Формирование у обучающихся таких умений как </w:t>
      </w:r>
    </w:p>
    <w:p w14:paraId="3769EB4B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1. Умение находить и применять химическую информацию, для правильной оценки важнейших явлений. </w:t>
      </w:r>
    </w:p>
    <w:p w14:paraId="75745FD4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14:paraId="0C8D4214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3. Умение работать с графиками и изображениями для объяснения фактов природы и явлений. </w:t>
      </w:r>
    </w:p>
    <w:p w14:paraId="222CA8B3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4. Умение анализировать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14:paraId="26508DAE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7B581DF4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7E82205C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6C8D324B" w14:textId="77777777" w:rsidR="00C14E1B" w:rsidRPr="00C14E1B" w:rsidRDefault="00C14E1B" w:rsidP="00C14E1B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14E1B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Аналитический отчёт по проведению ВПР по биологии</w:t>
      </w:r>
    </w:p>
    <w:p w14:paraId="7FCF5264" w14:textId="77777777" w:rsidR="00C14E1B" w:rsidRPr="00C14E1B" w:rsidRDefault="00C14E1B" w:rsidP="00C14E1B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C14E1B">
        <w:rPr>
          <w:rFonts w:ascii="Times New Roman" w:eastAsia="Calibri" w:hAnsi="Times New Roman"/>
          <w:b/>
          <w:sz w:val="28"/>
          <w:szCs w:val="28"/>
          <w:lang w:val="ru-RU"/>
        </w:rPr>
        <w:t>в 11 классе МАОУ «СОШ с. Кумак»</w:t>
      </w:r>
    </w:p>
    <w:p w14:paraId="4F98BCF0" w14:textId="77777777" w:rsidR="00C14E1B" w:rsidRPr="008D1D16" w:rsidRDefault="00C14E1B" w:rsidP="00C14E1B">
      <w:pPr>
        <w:pStyle w:val="20"/>
        <w:shd w:val="clear" w:color="auto" w:fill="auto"/>
        <w:spacing w:before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8D1D16">
        <w:rPr>
          <w:rFonts w:ascii="Times New Roman" w:hAnsi="Times New Roman" w:cs="Times New Roman"/>
          <w:sz w:val="24"/>
          <w:szCs w:val="24"/>
        </w:rPr>
        <w:t>ВПР по биологии в 11 классах проведена в соответствии с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1282).</w:t>
      </w:r>
    </w:p>
    <w:p w14:paraId="319531B5" w14:textId="77777777" w:rsidR="00C14E1B" w:rsidRPr="00C14E1B" w:rsidRDefault="00C14E1B" w:rsidP="00C14E1B">
      <w:pPr>
        <w:ind w:firstLine="708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eastAsia="Calibri" w:hAnsi="Times New Roman"/>
          <w:sz w:val="24"/>
          <w:szCs w:val="24"/>
          <w:lang w:val="ru-RU"/>
        </w:rPr>
        <w:t xml:space="preserve">На выполнение работы по биологии отводится 90 минут. </w:t>
      </w: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Вариант проверочной работы состоит из 14 заданий, которые различаются по содержанию и проверяемым требованиям. </w:t>
      </w:r>
    </w:p>
    <w:p w14:paraId="43A0C385" w14:textId="77777777" w:rsidR="00C14E1B" w:rsidRPr="00C14E1B" w:rsidRDefault="00C14E1B" w:rsidP="00C14E1B">
      <w:pPr>
        <w:spacing w:after="5" w:line="267" w:lineRule="auto"/>
        <w:ind w:left="-11" w:right="473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Задания 1, 2, 4, 11, 14 содержат изображения, являющиеся основанием для поиска верного ответа или объяснения.  </w:t>
      </w:r>
    </w:p>
    <w:p w14:paraId="0979AC32" w14:textId="77777777" w:rsidR="00C14E1B" w:rsidRPr="00C14E1B" w:rsidRDefault="00C14E1B" w:rsidP="00C14E1B">
      <w:pPr>
        <w:spacing w:after="5" w:line="267" w:lineRule="auto"/>
        <w:ind w:left="-11" w:right="473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Задания 2, 4, 6, 11, 13 предполагает выбор либо создание верных суждений, исходя из контекста задания. </w:t>
      </w:r>
    </w:p>
    <w:p w14:paraId="1BCFBCB4" w14:textId="77777777" w:rsidR="00C14E1B" w:rsidRPr="00C14E1B" w:rsidRDefault="00C14E1B" w:rsidP="00C14E1B">
      <w:pPr>
        <w:spacing w:after="5" w:line="267" w:lineRule="auto"/>
        <w:ind w:left="-11" w:right="473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Задания 3, 4, 6, 8, 10, 12, 13, 14 требуют от учащихся умений работать с графиками, схемами и табличным материалом.  </w:t>
      </w:r>
    </w:p>
    <w:p w14:paraId="0B870442" w14:textId="77777777" w:rsidR="00C14E1B" w:rsidRPr="00C14E1B" w:rsidRDefault="00C14E1B" w:rsidP="00C14E1B">
      <w:pPr>
        <w:spacing w:after="5" w:line="267" w:lineRule="auto"/>
        <w:ind w:left="-11" w:right="473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Задания 6, 8, 9, 10, 12 представляют собой элементарные биологические задачи. </w:t>
      </w:r>
    </w:p>
    <w:p w14:paraId="55BB1AA9" w14:textId="77777777" w:rsidR="00C14E1B" w:rsidRPr="00C14E1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Всероссийская проверочная работа состоит из шести содержательных блоков. Содержание блоков направлено на проверку сформированности базовых биологических представлений и понятий, правил здорового образа жизни. </w:t>
      </w:r>
    </w:p>
    <w:p w14:paraId="05FAB890" w14:textId="77777777" w:rsidR="00C14E1B" w:rsidRPr="00C14E1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14E1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 проверочной работе контролируется также сформированность у учащихся 11 классов различных общеучебных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 жизни. </w:t>
      </w:r>
    </w:p>
    <w:p w14:paraId="7E8726C1" w14:textId="77777777" w:rsidR="00C14E1B" w:rsidRPr="00DB5286" w:rsidRDefault="00C14E1B" w:rsidP="00C14E1B">
      <w:pPr>
        <w:spacing w:after="5" w:line="267" w:lineRule="auto"/>
        <w:ind w:left="-11" w:right="473" w:firstLine="27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</w:t>
      </w:r>
      <w:proofErr w:type="spellEnd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проведения</w:t>
      </w:r>
      <w:proofErr w:type="spellEnd"/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2.03.2023</w:t>
      </w:r>
      <w:r w:rsidRPr="00DB528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Style w:val="TableGrid1"/>
        <w:tblW w:w="9974" w:type="dxa"/>
        <w:tblInd w:w="-51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1"/>
        <w:gridCol w:w="1490"/>
        <w:gridCol w:w="1492"/>
        <w:gridCol w:w="1493"/>
        <w:gridCol w:w="1518"/>
      </w:tblGrid>
      <w:tr w:rsidR="00C14E1B" w:rsidRPr="00656FCB" w14:paraId="09F5E8B6" w14:textId="77777777" w:rsidTr="00166A83">
        <w:trPr>
          <w:trHeight w:val="757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AE08" w14:textId="77777777" w:rsidR="00C14E1B" w:rsidRPr="00656FCB" w:rsidRDefault="00C14E1B" w:rsidP="00166A83">
            <w:pPr>
              <w:ind w:left="226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шкале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F1C62" w14:textId="77777777" w:rsidR="00C14E1B" w:rsidRPr="00656FCB" w:rsidRDefault="00C14E1B" w:rsidP="00166A83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0AD46" w14:textId="77777777" w:rsidR="00C14E1B" w:rsidRPr="00656FCB" w:rsidRDefault="00C14E1B" w:rsidP="00166A83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2FD1" w14:textId="77777777" w:rsidR="00C14E1B" w:rsidRPr="00656FCB" w:rsidRDefault="00C14E1B" w:rsidP="00166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5983" w14:textId="77777777" w:rsidR="00C14E1B" w:rsidRPr="00656FCB" w:rsidRDefault="00C14E1B" w:rsidP="00166A83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  <w:r w:rsidRPr="0065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4E1B" w:rsidRPr="00656FCB" w14:paraId="5DFD37F0" w14:textId="77777777" w:rsidTr="00166A83">
        <w:trPr>
          <w:trHeight w:val="385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33CF" w14:textId="77777777" w:rsidR="00C14E1B" w:rsidRPr="00656FCB" w:rsidRDefault="00C14E1B" w:rsidP="00166A83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Суммарный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4DAF" w14:textId="77777777" w:rsidR="00C14E1B" w:rsidRPr="00656FCB" w:rsidRDefault="00C14E1B" w:rsidP="00166A83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sz w:val="24"/>
                <w:szCs w:val="24"/>
              </w:rPr>
              <w:t xml:space="preserve">0–10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2956" w14:textId="77777777" w:rsidR="00C14E1B" w:rsidRPr="00656FCB" w:rsidRDefault="00C14E1B" w:rsidP="00166A83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sz w:val="24"/>
                <w:szCs w:val="24"/>
              </w:rPr>
              <w:t xml:space="preserve">11–17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9E43" w14:textId="77777777" w:rsidR="00C14E1B" w:rsidRPr="00656FCB" w:rsidRDefault="00C14E1B" w:rsidP="00166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sz w:val="24"/>
                <w:szCs w:val="24"/>
              </w:rPr>
              <w:t xml:space="preserve">18–24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37E5" w14:textId="77777777" w:rsidR="00C14E1B" w:rsidRPr="00656FCB" w:rsidRDefault="00C14E1B" w:rsidP="00166A83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CB">
              <w:rPr>
                <w:rFonts w:ascii="Times New Roman" w:hAnsi="Times New Roman"/>
                <w:sz w:val="24"/>
                <w:szCs w:val="24"/>
              </w:rPr>
              <w:t>25–32</w:t>
            </w:r>
            <w:r w:rsidRPr="00656F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657D3AB" w14:textId="77777777" w:rsidR="00C14E1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2602D07" w14:textId="77777777" w:rsidR="00C14E1B" w:rsidRPr="009F7516" w:rsidRDefault="00C14E1B" w:rsidP="00C14E1B">
      <w:pPr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9F7516">
        <w:rPr>
          <w:rFonts w:ascii="Times New Roman" w:eastAsia="Calibri" w:hAnsi="Times New Roman"/>
          <w:b/>
          <w:sz w:val="24"/>
          <w:szCs w:val="24"/>
        </w:rPr>
        <w:t>Результаты</w:t>
      </w:r>
      <w:proofErr w:type="spellEnd"/>
      <w:r w:rsidRPr="009F7516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F7516">
        <w:rPr>
          <w:rFonts w:ascii="Times New Roman" w:eastAsia="Calibri" w:hAnsi="Times New Roman"/>
          <w:b/>
          <w:sz w:val="24"/>
          <w:szCs w:val="24"/>
        </w:rPr>
        <w:t>проведения</w:t>
      </w:r>
      <w:proofErr w:type="spellEnd"/>
      <w:r w:rsidRPr="009F7516">
        <w:rPr>
          <w:rFonts w:ascii="Times New Roman" w:eastAsia="Calibri" w:hAnsi="Times New Roman"/>
          <w:b/>
          <w:sz w:val="24"/>
          <w:szCs w:val="24"/>
        </w:rPr>
        <w:t xml:space="preserve"> ВПР </w:t>
      </w:r>
      <w:proofErr w:type="spellStart"/>
      <w:r w:rsidRPr="009F7516">
        <w:rPr>
          <w:rFonts w:ascii="Times New Roman" w:eastAsia="Calibri" w:hAnsi="Times New Roman"/>
          <w:b/>
          <w:sz w:val="24"/>
          <w:szCs w:val="24"/>
        </w:rPr>
        <w:t>по</w:t>
      </w:r>
      <w:proofErr w:type="spellEnd"/>
      <w:r w:rsidRPr="009F7516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F7516">
        <w:rPr>
          <w:rFonts w:ascii="Times New Roman" w:eastAsia="Calibri" w:hAnsi="Times New Roman"/>
          <w:b/>
          <w:sz w:val="24"/>
          <w:szCs w:val="24"/>
        </w:rPr>
        <w:t>биологии</w:t>
      </w:r>
      <w:proofErr w:type="spellEnd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2263"/>
      </w:tblGrid>
      <w:tr w:rsidR="00C14E1B" w:rsidRPr="009F7516" w14:paraId="2C81AB45" w14:textId="77777777" w:rsidTr="00166A83">
        <w:trPr>
          <w:trHeight w:val="1092"/>
        </w:trPr>
        <w:tc>
          <w:tcPr>
            <w:tcW w:w="959" w:type="dxa"/>
          </w:tcPr>
          <w:p w14:paraId="3EAC1A38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8" w:type="dxa"/>
          </w:tcPr>
          <w:p w14:paraId="6B76A46B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36" w:type="dxa"/>
          </w:tcPr>
          <w:p w14:paraId="418E980E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выполнявших</w:t>
            </w:r>
            <w:proofErr w:type="spellEnd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16" w:type="dxa"/>
          </w:tcPr>
          <w:p w14:paraId="166C1C3E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14:paraId="4C84311E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14:paraId="065D2764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14:paraId="3EBCD27D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14:paraId="6CE3D0DC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263" w:type="dxa"/>
          </w:tcPr>
          <w:p w14:paraId="7AD084C0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9F7516">
              <w:rPr>
                <w:rFonts w:ascii="Times New Roman" w:eastAsia="Calibri" w:hAnsi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C14E1B" w:rsidRPr="009F7516" w14:paraId="36C6D330" w14:textId="77777777" w:rsidTr="00166A83">
        <w:trPr>
          <w:trHeight w:val="313"/>
        </w:trPr>
        <w:tc>
          <w:tcPr>
            <w:tcW w:w="959" w:type="dxa"/>
          </w:tcPr>
          <w:p w14:paraId="059430BD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</w:tcPr>
          <w:p w14:paraId="211E7EC1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29F17F84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14:paraId="30B5B6C8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4631E99A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14:paraId="03DB95B6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1A0B15A6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364A536D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2263" w:type="dxa"/>
          </w:tcPr>
          <w:p w14:paraId="5C6F596F" w14:textId="77777777" w:rsidR="00C14E1B" w:rsidRPr="009F7516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</w:tbl>
    <w:p w14:paraId="04A0A671" w14:textId="77777777" w:rsidR="00C14E1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1DF3E7" w14:textId="77777777" w:rsidR="00C14E1B" w:rsidRPr="00656FCB" w:rsidRDefault="00C14E1B" w:rsidP="00C14E1B">
      <w:pPr>
        <w:spacing w:after="5" w:line="267" w:lineRule="auto"/>
        <w:ind w:left="-11" w:right="473" w:firstLine="27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843"/>
      </w:tblGrid>
      <w:tr w:rsidR="00C14E1B" w:rsidRPr="00656FCB" w14:paraId="48FF5C8E" w14:textId="77777777" w:rsidTr="00166A83">
        <w:trPr>
          <w:jc w:val="center"/>
        </w:trPr>
        <w:tc>
          <w:tcPr>
            <w:tcW w:w="2972" w:type="dxa"/>
          </w:tcPr>
          <w:p w14:paraId="722296E4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2268" w:type="dxa"/>
          </w:tcPr>
          <w:p w14:paraId="3403AEF3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  <w:proofErr w:type="spellEnd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268" w:type="dxa"/>
          </w:tcPr>
          <w:p w14:paraId="0C5B7F84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набранных</w:t>
            </w:r>
            <w:proofErr w:type="spellEnd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2D379943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proofErr w:type="spellStart"/>
            <w:r w:rsidRPr="00656FCB">
              <w:rPr>
                <w:rFonts w:ascii="Times New Roman" w:eastAsia="Calibri" w:hAnsi="Times New Roman"/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C14E1B" w:rsidRPr="00656FCB" w14:paraId="11891669" w14:textId="77777777" w:rsidTr="00166A83">
        <w:trPr>
          <w:jc w:val="center"/>
        </w:trPr>
        <w:tc>
          <w:tcPr>
            <w:tcW w:w="2972" w:type="dxa"/>
          </w:tcPr>
          <w:p w14:paraId="078E9CCA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Гаврилова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Галина</w:t>
            </w:r>
            <w:proofErr w:type="spellEnd"/>
          </w:p>
        </w:tc>
        <w:tc>
          <w:tcPr>
            <w:tcW w:w="2268" w:type="dxa"/>
          </w:tcPr>
          <w:p w14:paraId="0521A5C3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656FCB">
              <w:rPr>
                <w:rFonts w:ascii="Times New Roman" w:eastAsia="Calibri" w:hAnsi="Times New Roman"/>
                <w:sz w:val="24"/>
                <w:szCs w:val="24"/>
              </w:rPr>
              <w:t>001</w:t>
            </w:r>
          </w:p>
        </w:tc>
        <w:tc>
          <w:tcPr>
            <w:tcW w:w="2268" w:type="dxa"/>
          </w:tcPr>
          <w:p w14:paraId="76E0DC0A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2B66604C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4E1B" w:rsidRPr="00656FCB" w14:paraId="6C8A1B43" w14:textId="77777777" w:rsidTr="00166A83">
        <w:trPr>
          <w:jc w:val="center"/>
        </w:trPr>
        <w:tc>
          <w:tcPr>
            <w:tcW w:w="2972" w:type="dxa"/>
          </w:tcPr>
          <w:p w14:paraId="532D629B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Недорезова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Алла</w:t>
            </w:r>
            <w:proofErr w:type="spellEnd"/>
          </w:p>
        </w:tc>
        <w:tc>
          <w:tcPr>
            <w:tcW w:w="2268" w:type="dxa"/>
          </w:tcPr>
          <w:p w14:paraId="0F2CB173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14:paraId="40A033C9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5CEF89E6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4E1B" w:rsidRPr="00656FCB" w14:paraId="048E29A2" w14:textId="77777777" w:rsidTr="00166A83">
        <w:trPr>
          <w:jc w:val="center"/>
        </w:trPr>
        <w:tc>
          <w:tcPr>
            <w:tcW w:w="2972" w:type="dxa"/>
          </w:tcPr>
          <w:p w14:paraId="0944C9F6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Рахметов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2268" w:type="dxa"/>
          </w:tcPr>
          <w:p w14:paraId="2F049625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14:paraId="5E00D09F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60505307" w14:textId="77777777" w:rsidR="00C14E1B" w:rsidRPr="00656FC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14E1B" w:rsidRPr="00656FCB" w14:paraId="7FE6D875" w14:textId="77777777" w:rsidTr="00166A83">
        <w:trPr>
          <w:jc w:val="center"/>
        </w:trPr>
        <w:tc>
          <w:tcPr>
            <w:tcW w:w="2972" w:type="dxa"/>
          </w:tcPr>
          <w:p w14:paraId="5CDFE984" w14:textId="77777777" w:rsidR="00C14E1B" w:rsidRPr="00656FCB" w:rsidRDefault="00C14E1B" w:rsidP="00166A8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2268" w:type="dxa"/>
          </w:tcPr>
          <w:p w14:paraId="150E599A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1006</w:t>
            </w:r>
          </w:p>
        </w:tc>
        <w:tc>
          <w:tcPr>
            <w:tcW w:w="2268" w:type="dxa"/>
          </w:tcPr>
          <w:p w14:paraId="62902AF5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4FCCD3D1" w14:textId="77777777" w:rsidR="00C14E1B" w:rsidRDefault="00C14E1B" w:rsidP="00166A8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14:paraId="560AF10C" w14:textId="77777777" w:rsidR="00C14E1B" w:rsidRPr="00656FCB" w:rsidRDefault="00C14E1B" w:rsidP="00C14E1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CCE2C9A" w14:textId="77777777" w:rsidR="00C14E1B" w:rsidRPr="00C14E1B" w:rsidRDefault="00C14E1B" w:rsidP="00C14E1B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ab/>
      </w:r>
      <w:r w:rsidRPr="00C14E1B">
        <w:rPr>
          <w:rFonts w:ascii="Times New Roman" w:eastAsia="Calibri" w:hAnsi="Times New Roman"/>
          <w:b/>
          <w:sz w:val="24"/>
          <w:szCs w:val="24"/>
          <w:lang w:val="ru-RU"/>
        </w:rPr>
        <w:t xml:space="preserve">Качественные показатели выполнения заданий ВПР по биологии  </w:t>
      </w:r>
    </w:p>
    <w:p w14:paraId="0C920895" w14:textId="77777777" w:rsidR="00C14E1B" w:rsidRPr="00C14E1B" w:rsidRDefault="00C14E1B" w:rsidP="00C14E1B">
      <w:pPr>
        <w:tabs>
          <w:tab w:val="left" w:pos="1800"/>
        </w:tabs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Grid"/>
        <w:tblpPr w:vertAnchor="text" w:tblpX="-141" w:tblpY="-38"/>
        <w:tblOverlap w:val="never"/>
        <w:tblW w:w="9497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816"/>
        <w:gridCol w:w="3726"/>
        <w:gridCol w:w="1418"/>
        <w:gridCol w:w="1842"/>
        <w:gridCol w:w="1695"/>
      </w:tblGrid>
      <w:tr w:rsidR="00C14E1B" w:rsidRPr="00C14E1B" w14:paraId="5A2AE6CF" w14:textId="77777777" w:rsidTr="00166A83">
        <w:trPr>
          <w:trHeight w:val="109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00B0" w14:textId="77777777" w:rsidR="00C14E1B" w:rsidRPr="002D480D" w:rsidRDefault="00C14E1B" w:rsidP="00166A83">
            <w:pPr>
              <w:ind w:lef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5307417E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BA5" w14:textId="77777777" w:rsidR="00C14E1B" w:rsidRPr="002D480D" w:rsidRDefault="00C14E1B" w:rsidP="00166A83">
            <w:pPr>
              <w:ind w:left="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F66FDC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95F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322B" w14:textId="77777777" w:rsidR="00C14E1B" w:rsidRPr="002D480D" w:rsidRDefault="00C14E1B" w:rsidP="00166A83">
            <w:pPr>
              <w:ind w:left="132" w:right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8198" w14:textId="77777777" w:rsidR="00C14E1B" w:rsidRPr="00C14E1B" w:rsidRDefault="00C14E1B" w:rsidP="00166A83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Максимальный балл за </w:t>
            </w:r>
          </w:p>
          <w:p w14:paraId="4435AC97" w14:textId="77777777" w:rsidR="00C14E1B" w:rsidRPr="00C14E1B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задания </w:t>
            </w:r>
          </w:p>
        </w:tc>
      </w:tr>
      <w:tr w:rsidR="00C14E1B" w:rsidRPr="002D480D" w14:paraId="339C2450" w14:textId="77777777" w:rsidTr="00166A83">
        <w:trPr>
          <w:trHeight w:val="42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577C1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1.1, 1.2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FF7D0" w14:textId="77777777" w:rsidR="00C14E1B" w:rsidRPr="00C14E1B" w:rsidRDefault="00C14E1B" w:rsidP="00166A83">
            <w:pPr>
              <w:spacing w:line="239" w:lineRule="auto"/>
              <w:ind w:left="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Биология как наука. Методы научного </w:t>
            </w:r>
          </w:p>
          <w:p w14:paraId="1B42B218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познания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6F9CA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A7A1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09EE1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14E1B" w:rsidRPr="002D480D" w14:paraId="067E91EA" w14:textId="77777777" w:rsidTr="00166A83">
        <w:trPr>
          <w:trHeight w:val="42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D3C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24CE" w14:textId="77777777" w:rsidR="00C14E1B" w:rsidRPr="002D480D" w:rsidRDefault="00C14E1B" w:rsidP="00166A83">
            <w:pPr>
              <w:spacing w:line="239" w:lineRule="auto"/>
              <w:ind w:left="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BA8A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39D2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E02A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632BB219" w14:textId="77777777" w:rsidTr="00166A83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06BA4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2D480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1, 2.2, 2.3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E3DCE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Экосистемы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5EFC2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E335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03E76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83A26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C14E1B" w:rsidRPr="002D480D" w14:paraId="6F056786" w14:textId="77777777" w:rsidTr="00166A83">
        <w:trPr>
          <w:trHeight w:val="300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C514F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81093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0BF2F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1124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03E76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56C37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454B9D8F" w14:textId="77777777" w:rsidTr="00166A83">
        <w:trPr>
          <w:trHeight w:val="30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6F19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FEFD1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07AE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77C" w14:textId="77777777" w:rsidR="00C14E1B" w:rsidRPr="002D480D" w:rsidRDefault="00C14E1B" w:rsidP="00166A83">
            <w:pPr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81C1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479F704D" w14:textId="77777777" w:rsidTr="00166A83">
        <w:trPr>
          <w:trHeight w:val="44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845A1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A52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B7BC5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FCCB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BD8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14E1B" w:rsidRPr="002D480D" w14:paraId="63D2D6F6" w14:textId="77777777" w:rsidTr="00166A83">
        <w:trPr>
          <w:trHeight w:val="66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3ED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FA8" w14:textId="77777777" w:rsidR="00C14E1B" w:rsidRPr="00C14E1B" w:rsidRDefault="00C14E1B" w:rsidP="00166A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Биология  как наука. </w:t>
            </w:r>
          </w:p>
          <w:p w14:paraId="1928FA5E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научного познания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B3AD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148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A467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14E1B" w:rsidRPr="002D480D" w14:paraId="67AB36B7" w14:textId="77777777" w:rsidTr="00166A83">
        <w:trPr>
          <w:trHeight w:val="66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8983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40E2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Биология  как наука. Уровни  организации живого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CCDB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D496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EF8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14E1B" w:rsidRPr="002D480D" w14:paraId="39B3437E" w14:textId="77777777" w:rsidTr="00166A83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EF448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6.1, 6.2.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E33EB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Организм человека и его здоровье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A75F9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7C65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CE53E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14E1B" w:rsidRPr="002D480D" w14:paraId="4ADD7DCE" w14:textId="77777777" w:rsidTr="00166A83">
        <w:trPr>
          <w:trHeight w:val="30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14D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4EF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61E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902D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CAD0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6D353F7C" w14:textId="77777777" w:rsidTr="00166A83">
        <w:trPr>
          <w:trHeight w:val="44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256C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750F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Организм человека и его здоровье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653E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B61E" w14:textId="77777777" w:rsidR="00C14E1B" w:rsidRDefault="00C14E1B" w:rsidP="00166A83">
            <w:pPr>
              <w:jc w:val="center"/>
            </w:pP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3(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863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14E1B" w:rsidRPr="002D480D" w14:paraId="3F05FD20" w14:textId="77777777" w:rsidTr="00166A83">
        <w:trPr>
          <w:trHeight w:val="44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69DD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19D4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Организм человека и его здоровье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ABFE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D7CE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044E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14E1B" w:rsidRPr="002D480D" w14:paraId="602BE87A" w14:textId="77777777" w:rsidTr="00166A83">
        <w:trPr>
          <w:trHeight w:val="2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7D4" w14:textId="77777777" w:rsidR="00C14E1B" w:rsidRPr="002D480D" w:rsidRDefault="00C14E1B" w:rsidP="00166A83">
            <w:pPr>
              <w:ind w:right="2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CBD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Организм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F7A4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2545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A7F9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14E1B" w:rsidRPr="002D480D" w14:paraId="22A4C436" w14:textId="77777777" w:rsidTr="00166A83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2752D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10.1, 10.2 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6058F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Организм человека и его здоровье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FF9FF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6435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B4852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F246A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14E1B" w:rsidRPr="002D480D" w14:paraId="3E4F17EA" w14:textId="77777777" w:rsidTr="00166A83">
        <w:trPr>
          <w:trHeight w:val="30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CF5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D578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147E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EC95" w14:textId="77777777" w:rsidR="00C14E1B" w:rsidRPr="002D480D" w:rsidRDefault="00C14E1B" w:rsidP="00166A83">
            <w:pPr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DC8E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24BA4DB8" w14:textId="77777777" w:rsidTr="00166A83">
        <w:trPr>
          <w:trHeight w:val="45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54E29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11.1, 11.2 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47927" w14:textId="77777777" w:rsidR="00C14E1B" w:rsidRPr="00C14E1B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Клетка, организм, организм человека и его здоровье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88331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738" w14:textId="77777777" w:rsidR="00C14E1B" w:rsidRPr="002D480D" w:rsidRDefault="00C14E1B" w:rsidP="00166A83">
            <w:pPr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06FB4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14E1B" w:rsidRPr="002D480D" w14:paraId="523BCB38" w14:textId="77777777" w:rsidTr="00166A83">
        <w:trPr>
          <w:trHeight w:val="45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531A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DC52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0164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3DBC" w14:textId="77777777" w:rsidR="00C14E1B" w:rsidRPr="002D480D" w:rsidRDefault="00C14E1B" w:rsidP="00166A83">
            <w:pPr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180F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0F97CC0A" w14:textId="77777777" w:rsidTr="00166A83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00007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12.1, 12.2, 12.3 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E00D5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Клетка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2C1A0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CD38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756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756CD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FE318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14E1B" w:rsidRPr="002D480D" w14:paraId="7CCB2A39" w14:textId="77777777" w:rsidTr="00166A83">
        <w:trPr>
          <w:trHeight w:val="300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B5793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B883C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61380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E10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756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756CD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33953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79BD1352" w14:textId="77777777" w:rsidTr="00166A83">
        <w:trPr>
          <w:trHeight w:val="30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D54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F34A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4B6D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8404" w14:textId="77777777" w:rsidR="00C14E1B" w:rsidRDefault="00C14E1B" w:rsidP="00166A8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756CD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6B1C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E1B" w:rsidRPr="002D480D" w14:paraId="036A6FEB" w14:textId="77777777" w:rsidTr="00166A83">
        <w:trPr>
          <w:trHeight w:val="2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E42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B25B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0183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B7C3" w14:textId="77777777" w:rsidR="00C14E1B" w:rsidRPr="002D480D" w:rsidRDefault="00C14E1B" w:rsidP="00166A83">
            <w:pPr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7E05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C14E1B" w:rsidRPr="002D480D" w14:paraId="55CDC12B" w14:textId="77777777" w:rsidTr="00166A83">
        <w:trPr>
          <w:trHeight w:val="2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45A4" w14:textId="77777777" w:rsidR="00C14E1B" w:rsidRPr="002D480D" w:rsidRDefault="00C14E1B" w:rsidP="00166A83">
            <w:pPr>
              <w:ind w:right="10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20E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55E3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DED" w14:textId="77777777" w:rsidR="00C14E1B" w:rsidRPr="002D480D" w:rsidRDefault="00C14E1B" w:rsidP="00166A83">
            <w:pPr>
              <w:ind w:left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9A3C" w14:textId="77777777" w:rsidR="00C14E1B" w:rsidRPr="002D480D" w:rsidRDefault="00C14E1B" w:rsidP="00166A83">
            <w:pPr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C14E1B" w:rsidRPr="002D480D" w14:paraId="124657B7" w14:textId="77777777" w:rsidTr="00166A83">
        <w:trPr>
          <w:trHeight w:val="5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7280" w14:textId="77777777" w:rsidR="00C14E1B" w:rsidRPr="002D480D" w:rsidRDefault="00C14E1B" w:rsidP="00166A83">
            <w:pPr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7736" w14:textId="77777777" w:rsidR="00C14E1B" w:rsidRPr="002D480D" w:rsidRDefault="00C14E1B" w:rsidP="00166A83">
            <w:pPr>
              <w:ind w:right="7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1CDF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Базовых – 11 </w:t>
            </w:r>
            <w:proofErr w:type="spellStart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>Повышенных</w:t>
            </w:r>
            <w:proofErr w:type="spellEnd"/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7113" w14:textId="77777777" w:rsidR="00C14E1B" w:rsidRPr="002D480D" w:rsidRDefault="00C14E1B" w:rsidP="00166A83">
            <w:pPr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CC7A" w14:textId="77777777" w:rsidR="00C14E1B" w:rsidRPr="002D480D" w:rsidRDefault="00C14E1B" w:rsidP="00166A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</w:tr>
    </w:tbl>
    <w:p w14:paraId="2F9FB078" w14:textId="77777777" w:rsidR="00C14E1B" w:rsidRDefault="00C14E1B" w:rsidP="00C14E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41ACC9" w14:textId="77777777" w:rsidR="00C14E1B" w:rsidRDefault="00C14E1B" w:rsidP="00C14E1B">
      <w:pPr>
        <w:rPr>
          <w:rFonts w:ascii="Times New Roman" w:hAnsi="Times New Roman"/>
          <w:b/>
          <w:sz w:val="24"/>
          <w:szCs w:val="24"/>
        </w:rPr>
      </w:pPr>
    </w:p>
    <w:p w14:paraId="1E8E4F8C" w14:textId="77777777" w:rsidR="00C14E1B" w:rsidRDefault="00C14E1B" w:rsidP="00C14E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8E6DFF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14E1B">
        <w:rPr>
          <w:rFonts w:ascii="Times New Roman" w:hAnsi="Times New Roman"/>
          <w:sz w:val="24"/>
          <w:szCs w:val="24"/>
          <w:u w:val="single"/>
          <w:lang w:val="ru-RU"/>
        </w:rPr>
        <w:t>Типичные ошибки:</w:t>
      </w:r>
    </w:p>
    <w:p w14:paraId="771EBC0E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Наибольшее количество ошибок учащиеся допустили в заданиях 11.2, 13  на: </w:t>
      </w:r>
    </w:p>
    <w:p w14:paraId="71215EEB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- уметь устанавливать взаимосвязи биологических объектов;</w:t>
      </w:r>
    </w:p>
    <w:p w14:paraId="284344B3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lastRenderedPageBreak/>
        <w:t xml:space="preserve">- умение распознавать, описывать и подсчитывать калории пищи; </w:t>
      </w:r>
    </w:p>
    <w:p w14:paraId="37AF4D16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5B2D1876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6C104E0B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Выводы: В ходе анализа показателей ВПР по биологии в 11 классе было отмечено хорошее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14:paraId="488EDA68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5D9C87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Планируемые мероприятия по совершенствованию умений и повышению результативности работы:</w:t>
      </w:r>
    </w:p>
    <w:p w14:paraId="414AAB3A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1. Ознакомить родителей с результатом ВПР. </w:t>
      </w:r>
    </w:p>
    <w:p w14:paraId="6897B525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2. Изучить методические материалы по биологии в подготовке ВПР. </w:t>
      </w:r>
    </w:p>
    <w:p w14:paraId="1F0D4DEB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3. Использовать результаты по школе в формировании системы мониторинга. </w:t>
      </w:r>
    </w:p>
    <w:p w14:paraId="5C73056A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14:paraId="43A39391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0F644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Рекомендации учителю биологии: </w:t>
      </w:r>
    </w:p>
    <w:p w14:paraId="23D491AE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Формирование у обучающихся таких умений как </w:t>
      </w:r>
    </w:p>
    <w:p w14:paraId="2CE5872B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1. Умение находить и применять биологическую информацию, для правильной оценки важнейших явлений. </w:t>
      </w:r>
    </w:p>
    <w:p w14:paraId="7C7F56FB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14:paraId="3C38DDA2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 xml:space="preserve">3. Умение работать с графиками и изображениями для объяснения фактов природы и явлений. </w:t>
      </w:r>
    </w:p>
    <w:p w14:paraId="6C9B72D4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14E1B">
        <w:rPr>
          <w:rFonts w:ascii="Times New Roman" w:hAnsi="Times New Roman"/>
          <w:sz w:val="24"/>
          <w:szCs w:val="24"/>
          <w:lang w:val="ru-RU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14:paraId="22912D32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367FAC82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61205A0A" w14:textId="77777777" w:rsidR="00C14E1B" w:rsidRPr="00C14E1B" w:rsidRDefault="00C14E1B" w:rsidP="00C14E1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312B0BC6" w14:textId="77777777" w:rsidR="00C14E1B" w:rsidRPr="00C14E1B" w:rsidRDefault="00C14E1B" w:rsidP="00C14E1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33B2B0" w14:textId="77777777" w:rsidR="00C14E1B" w:rsidRPr="00C14E1B" w:rsidRDefault="00C14E1B" w:rsidP="00C14E1B">
      <w:pPr>
        <w:rPr>
          <w:lang w:val="ru-RU"/>
        </w:rPr>
      </w:pPr>
    </w:p>
    <w:sectPr w:rsidR="00C14E1B" w:rsidRPr="00C1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BA7"/>
    <w:multiLevelType w:val="multilevel"/>
    <w:tmpl w:val="30F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D4B93"/>
    <w:multiLevelType w:val="multilevel"/>
    <w:tmpl w:val="054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F3C4A"/>
    <w:multiLevelType w:val="multilevel"/>
    <w:tmpl w:val="224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D2F0E"/>
    <w:multiLevelType w:val="multilevel"/>
    <w:tmpl w:val="DC2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E01A2"/>
    <w:multiLevelType w:val="hybridMultilevel"/>
    <w:tmpl w:val="16D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7515A"/>
    <w:multiLevelType w:val="multilevel"/>
    <w:tmpl w:val="689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F43EF"/>
    <w:multiLevelType w:val="multilevel"/>
    <w:tmpl w:val="F2C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809029">
    <w:abstractNumId w:val="0"/>
  </w:num>
  <w:num w:numId="2" w16cid:durableId="1013725710">
    <w:abstractNumId w:val="3"/>
  </w:num>
  <w:num w:numId="3" w16cid:durableId="1418407449">
    <w:abstractNumId w:val="6"/>
  </w:num>
  <w:num w:numId="4" w16cid:durableId="2123571121">
    <w:abstractNumId w:val="2"/>
  </w:num>
  <w:num w:numId="5" w16cid:durableId="1927180331">
    <w:abstractNumId w:val="5"/>
  </w:num>
  <w:num w:numId="6" w16cid:durableId="1326133694">
    <w:abstractNumId w:val="1"/>
  </w:num>
  <w:num w:numId="7" w16cid:durableId="92846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7A"/>
    <w:rsid w:val="00435A7A"/>
    <w:rsid w:val="00463EB5"/>
    <w:rsid w:val="00C14E1B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DE1B"/>
  <w15:chartTrackingRefBased/>
  <w15:docId w15:val="{806CA34D-0E49-42E3-BC80-D55C513D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1B"/>
    <w:pPr>
      <w:spacing w:before="0" w:beforeAutospacing="0" w:after="0" w:afterAutospacing="0"/>
      <w:ind w:firstLine="0"/>
      <w:jc w:val="left"/>
    </w:pPr>
    <w:rPr>
      <w:rFonts w:ascii="Calibri" w:eastAsia="Times New Roman" w:hAnsi="Calibri" w:cs="Times New Roman"/>
      <w:i/>
      <w:iCs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4E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4E1B"/>
    <w:pPr>
      <w:widowControl w:val="0"/>
      <w:shd w:val="clear" w:color="auto" w:fill="FFFFFF"/>
      <w:spacing w:before="360" w:line="320" w:lineRule="exact"/>
      <w:jc w:val="both"/>
    </w:pPr>
    <w:rPr>
      <w:rFonts w:asciiTheme="minorHAnsi" w:eastAsiaTheme="minorHAnsi" w:hAnsiTheme="minorHAnsi" w:cstheme="minorBidi"/>
      <w:i w:val="0"/>
      <w:iCs w:val="0"/>
      <w:kern w:val="2"/>
      <w:sz w:val="28"/>
      <w:szCs w:val="28"/>
      <w:shd w:val="clear" w:color="auto" w:fill="FFFFFF"/>
      <w:lang w:val="ru-RU"/>
      <w14:ligatures w14:val="standardContextual"/>
    </w:rPr>
  </w:style>
  <w:style w:type="paragraph" w:styleId="a3">
    <w:name w:val="List Paragraph"/>
    <w:basedOn w:val="a"/>
    <w:uiPriority w:val="34"/>
    <w:qFormat/>
    <w:rsid w:val="00C14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sz w:val="22"/>
      <w:szCs w:val="22"/>
      <w:lang w:val="ru-RU"/>
    </w:rPr>
  </w:style>
  <w:style w:type="table" w:styleId="a4">
    <w:name w:val="Table Grid"/>
    <w:basedOn w:val="a1"/>
    <w:uiPriority w:val="59"/>
    <w:rsid w:val="00C14E1B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14E1B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table" w:customStyle="1" w:styleId="TableGrid">
    <w:name w:val="TableGrid"/>
    <w:rsid w:val="00C14E1B"/>
    <w:pPr>
      <w:spacing w:before="0" w:beforeAutospacing="0" w:after="0" w:afterAutospacing="0"/>
      <w:ind w:firstLine="0"/>
      <w:jc w:val="left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14E1B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ВПР 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FE-4057-88E6-89D975AD00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ВПР 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FE-4057-88E6-89D975AD00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ВПР 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FE-4057-88E6-89D975AD00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ВПР 2023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FE-4057-88E6-89D975AD0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291743"/>
        <c:axId val="272795567"/>
      </c:barChart>
      <c:catAx>
        <c:axId val="275291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795567"/>
        <c:crosses val="autoZero"/>
        <c:auto val="1"/>
        <c:lblAlgn val="ctr"/>
        <c:lblOffset val="100"/>
        <c:noMultiLvlLbl val="0"/>
      </c:catAx>
      <c:valAx>
        <c:axId val="272795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291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Успешность выполнения заданий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5К1</c:v>
                </c:pt>
                <c:pt idx="5">
                  <c:v>5К2</c:v>
                </c:pt>
                <c:pt idx="6">
                  <c:v>6К1</c:v>
                </c:pt>
                <c:pt idx="7">
                  <c:v>6К2</c:v>
                </c:pt>
                <c:pt idx="8">
                  <c:v>6К3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67</c:v>
                </c:pt>
                <c:pt idx="6">
                  <c:v>67</c:v>
                </c:pt>
                <c:pt idx="7">
                  <c:v>50</c:v>
                </c:pt>
                <c:pt idx="8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06-4677-99BD-6481E627A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3351647"/>
        <c:axId val="278752767"/>
      </c:lineChart>
      <c:catAx>
        <c:axId val="323351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752767"/>
        <c:crosses val="autoZero"/>
        <c:auto val="1"/>
        <c:lblAlgn val="ctr"/>
        <c:lblOffset val="100"/>
        <c:noMultiLvlLbl val="0"/>
      </c:catAx>
      <c:valAx>
        <c:axId val="278752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351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16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81</c:v>
                </c:pt>
                <c:pt idx="8">
                  <c:v>100</c:v>
                </c:pt>
                <c:pt idx="9">
                  <c:v>32</c:v>
                </c:pt>
                <c:pt idx="10">
                  <c:v>84</c:v>
                </c:pt>
                <c:pt idx="11">
                  <c:v>100</c:v>
                </c:pt>
                <c:pt idx="12">
                  <c:v>84</c:v>
                </c:pt>
                <c:pt idx="13">
                  <c:v>100</c:v>
                </c:pt>
                <c:pt idx="14">
                  <c:v>32</c:v>
                </c:pt>
                <c:pt idx="15">
                  <c:v>16</c:v>
                </c:pt>
                <c:pt idx="16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E4-4E18-8679-0CB7BFE1B5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84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16</c:v>
                </c:pt>
                <c:pt idx="8">
                  <c:v>0</c:v>
                </c:pt>
                <c:pt idx="9">
                  <c:v>68</c:v>
                </c:pt>
                <c:pt idx="10">
                  <c:v>16</c:v>
                </c:pt>
                <c:pt idx="11">
                  <c:v>0</c:v>
                </c:pt>
                <c:pt idx="12">
                  <c:v>16</c:v>
                </c:pt>
                <c:pt idx="13">
                  <c:v>0</c:v>
                </c:pt>
                <c:pt idx="14">
                  <c:v>68</c:v>
                </c:pt>
                <c:pt idx="15">
                  <c:v>84</c:v>
                </c:pt>
                <c:pt idx="16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E4-4E18-8679-0CB7BFE1B5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279344"/>
        <c:axId val="383277776"/>
      </c:barChart>
      <c:catAx>
        <c:axId val="38327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277776"/>
        <c:crosses val="autoZero"/>
        <c:auto val="1"/>
        <c:lblAlgn val="ctr"/>
        <c:lblOffset val="100"/>
        <c:noMultiLvlLbl val="0"/>
      </c:catAx>
      <c:valAx>
        <c:axId val="38327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27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83</c:v>
                </c:pt>
                <c:pt idx="4">
                  <c:v>100</c:v>
                </c:pt>
                <c:pt idx="5">
                  <c:v>100</c:v>
                </c:pt>
                <c:pt idx="6">
                  <c:v>83</c:v>
                </c:pt>
                <c:pt idx="7">
                  <c:v>100</c:v>
                </c:pt>
                <c:pt idx="8">
                  <c:v>17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100</c:v>
                </c:pt>
                <c:pt idx="13">
                  <c:v>0</c:v>
                </c:pt>
                <c:pt idx="14">
                  <c:v>50</c:v>
                </c:pt>
                <c:pt idx="15">
                  <c:v>83</c:v>
                </c:pt>
                <c:pt idx="16">
                  <c:v>17</c:v>
                </c:pt>
                <c:pt idx="1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5-49F0-9E3C-F7DCF032AA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1-F3E5-49F0-9E3C-F7DCF032AA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2093768"/>
        <c:axId val="232090632"/>
      </c:barChart>
      <c:catAx>
        <c:axId val="23209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090632"/>
        <c:crosses val="autoZero"/>
        <c:auto val="1"/>
        <c:lblAlgn val="ctr"/>
        <c:lblOffset val="100"/>
        <c:noMultiLvlLbl val="0"/>
      </c:catAx>
      <c:valAx>
        <c:axId val="232090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093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6067</Words>
  <Characters>34587</Characters>
  <Application>Microsoft Office Word</Application>
  <DocSecurity>0</DocSecurity>
  <Lines>288</Lines>
  <Paragraphs>81</Paragraphs>
  <ScaleCrop>false</ScaleCrop>
  <Company/>
  <LinksUpToDate>false</LinksUpToDate>
  <CharactersWithSpaces>40573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2023-10-31T14:00:00Z</dcterms:created>
  <dcterms:modified xsi:type="dcterms:W3CDTF">2023-10-31T14:03:00Z</dcterms:modified>
</cp:coreProperties>
</file>