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D5" w:rsidRDefault="00274DD5">
      <w:pPr>
        <w:rPr>
          <w:rFonts w:ascii="Times New Roman" w:hAnsi="Times New Roman" w:cs="Times New Roman"/>
          <w:sz w:val="24"/>
          <w:szCs w:val="24"/>
        </w:rPr>
      </w:pPr>
    </w:p>
    <w:p w:rsidR="00274DD5" w:rsidRDefault="00274DD5" w:rsidP="00274DD5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DD5">
        <w:rPr>
          <w:rFonts w:ascii="Times New Roman" w:hAnsi="Times New Roman" w:cs="Times New Roman"/>
          <w:b/>
          <w:sz w:val="28"/>
          <w:szCs w:val="28"/>
        </w:rPr>
        <w:t>Памятка для родителей по оценке суицидального риска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274DD5">
        <w:rPr>
          <w:rFonts w:ascii="Times New Roman" w:hAnsi="Times New Roman" w:cs="Times New Roman"/>
          <w:b/>
          <w:sz w:val="28"/>
          <w:szCs w:val="28"/>
        </w:rPr>
        <w:t xml:space="preserve"> и предотвращению суицида</w:t>
      </w:r>
    </w:p>
    <w:p w:rsidR="00274DD5" w:rsidRDefault="00274DD5">
      <w:pPr>
        <w:rPr>
          <w:rFonts w:ascii="Times New Roman" w:hAnsi="Times New Roman" w:cs="Times New Roman"/>
          <w:sz w:val="24"/>
          <w:szCs w:val="24"/>
        </w:rPr>
      </w:pPr>
      <w:r w:rsidRPr="00274DD5">
        <w:rPr>
          <w:rFonts w:ascii="Times New Roman" w:hAnsi="Times New Roman" w:cs="Times New Roman"/>
          <w:sz w:val="24"/>
          <w:szCs w:val="24"/>
        </w:rPr>
        <w:t xml:space="preserve">Уважаемые Родители!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274DD5">
        <w:rPr>
          <w:rFonts w:ascii="Times New Roman" w:hAnsi="Times New Roman" w:cs="Times New Roman"/>
          <w:sz w:val="24"/>
          <w:szCs w:val="24"/>
        </w:rPr>
        <w:t xml:space="preserve">Задумайтесь, часто ли вы улыбаетесь своему ребенку, говорите с ним о его делах, искренне интересуетесь делами в школе, взаимоотношениями с друзьями, одноклассниками… Ваше внимательное отношение к ребенку может помочь предотвратить беду! </w:t>
      </w:r>
    </w:p>
    <w:p w:rsidR="00274DD5" w:rsidRDefault="00274DD5">
      <w:pPr>
        <w:rPr>
          <w:rFonts w:ascii="Times New Roman" w:hAnsi="Times New Roman" w:cs="Times New Roman"/>
          <w:sz w:val="24"/>
          <w:szCs w:val="24"/>
        </w:rPr>
      </w:pPr>
      <w:r w:rsidRPr="00274DD5">
        <w:rPr>
          <w:rFonts w:ascii="Times New Roman" w:hAnsi="Times New Roman" w:cs="Times New Roman"/>
          <w:sz w:val="24"/>
          <w:szCs w:val="24"/>
        </w:rPr>
        <w:t>ВАЖНАЯ ИНФОРМАЦИЯ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274DD5">
        <w:rPr>
          <w:rFonts w:ascii="Times New Roman" w:hAnsi="Times New Roman" w:cs="Times New Roman"/>
          <w:sz w:val="24"/>
          <w:szCs w:val="24"/>
        </w:rPr>
        <w:t xml:space="preserve"> - Повод для суицида может быть с точки зрения взрослых пустяковый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274DD5">
        <w:rPr>
          <w:rFonts w:ascii="Times New Roman" w:hAnsi="Times New Roman" w:cs="Times New Roman"/>
          <w:sz w:val="24"/>
          <w:szCs w:val="24"/>
        </w:rPr>
        <w:t>- У детей недостаточно опыта переживания страдания, им кажется, что их ситуация исключительная, а душевная боль никогда не кончится.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274D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4DD5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274DD5">
        <w:rPr>
          <w:rFonts w:ascii="Times New Roman" w:hAnsi="Times New Roman" w:cs="Times New Roman"/>
          <w:sz w:val="24"/>
          <w:szCs w:val="24"/>
        </w:rPr>
        <w:t>ети не осознают факта необратимости смерти, им кажется, что они смогут воспользоваться плодами своего поступка.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274DD5">
        <w:rPr>
          <w:rFonts w:ascii="Times New Roman" w:hAnsi="Times New Roman" w:cs="Times New Roman"/>
          <w:sz w:val="24"/>
          <w:szCs w:val="24"/>
        </w:rPr>
        <w:t xml:space="preserve"> - Многие подростки считают суицид проявлением силы характера.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274DD5">
        <w:rPr>
          <w:rFonts w:ascii="Times New Roman" w:hAnsi="Times New Roman" w:cs="Times New Roman"/>
          <w:sz w:val="24"/>
          <w:szCs w:val="24"/>
        </w:rPr>
        <w:t xml:space="preserve">- Чаще всего дети совершают суицидальные попытки, чтобы изменить мир вокруг себя.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74DD5">
        <w:rPr>
          <w:rFonts w:ascii="Times New Roman" w:hAnsi="Times New Roman" w:cs="Times New Roman"/>
          <w:sz w:val="24"/>
          <w:szCs w:val="24"/>
        </w:rPr>
        <w:t xml:space="preserve">- Ребенку трудно просчитать ситуацию, поэтому часто демонстративные суициды заканчиваются смертью. </w:t>
      </w:r>
    </w:p>
    <w:p w:rsidR="00274DD5" w:rsidRDefault="00274DD5">
      <w:pPr>
        <w:rPr>
          <w:rFonts w:ascii="Times New Roman" w:hAnsi="Times New Roman" w:cs="Times New Roman"/>
          <w:sz w:val="24"/>
          <w:szCs w:val="24"/>
        </w:rPr>
      </w:pPr>
      <w:r w:rsidRPr="00274DD5">
        <w:rPr>
          <w:rFonts w:ascii="Times New Roman" w:hAnsi="Times New Roman" w:cs="Times New Roman"/>
          <w:sz w:val="24"/>
          <w:szCs w:val="24"/>
        </w:rPr>
        <w:t xml:space="preserve">СУИЦИД ВОЗМОЖНО ПРЕДОТВРАТИТЬ.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274DD5">
        <w:rPr>
          <w:rFonts w:ascii="Times New Roman" w:hAnsi="Times New Roman" w:cs="Times New Roman"/>
          <w:sz w:val="24"/>
          <w:szCs w:val="24"/>
        </w:rPr>
        <w:t xml:space="preserve">Важно вовремя увидеть знаки эмоционального неблагополучия: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274DD5">
        <w:rPr>
          <w:rFonts w:ascii="Times New Roman" w:hAnsi="Times New Roman" w:cs="Times New Roman"/>
          <w:sz w:val="24"/>
          <w:szCs w:val="24"/>
        </w:rPr>
        <w:t>- Высказывания о нежелании жить: «скоро все закончится</w:t>
      </w:r>
      <w:proofErr w:type="gramStart"/>
      <w:r w:rsidRPr="00274DD5">
        <w:rPr>
          <w:rFonts w:ascii="Times New Roman" w:hAnsi="Times New Roman" w:cs="Times New Roman"/>
          <w:sz w:val="24"/>
          <w:szCs w:val="24"/>
        </w:rPr>
        <w:t>..», «</w:t>
      </w:r>
      <w:proofErr w:type="gramEnd"/>
      <w:r w:rsidRPr="00274DD5">
        <w:rPr>
          <w:rFonts w:ascii="Times New Roman" w:hAnsi="Times New Roman" w:cs="Times New Roman"/>
          <w:sz w:val="24"/>
          <w:szCs w:val="24"/>
        </w:rPr>
        <w:t xml:space="preserve">у вас больше не будет проблем со мной…», « все надоело, я никому не нужен…» и т.д.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274DD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74DD5">
        <w:rPr>
          <w:rFonts w:ascii="Times New Roman" w:hAnsi="Times New Roman" w:cs="Times New Roman"/>
          <w:sz w:val="24"/>
          <w:szCs w:val="24"/>
        </w:rPr>
        <w:t>Частые смены настроения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274DD5">
        <w:rPr>
          <w:rFonts w:ascii="Times New Roman" w:hAnsi="Times New Roman" w:cs="Times New Roman"/>
          <w:sz w:val="24"/>
          <w:szCs w:val="24"/>
        </w:rPr>
        <w:t xml:space="preserve"> - Изменения в привычном режиме питания, сна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274DD5">
        <w:rPr>
          <w:rFonts w:ascii="Times New Roman" w:hAnsi="Times New Roman" w:cs="Times New Roman"/>
          <w:sz w:val="24"/>
          <w:szCs w:val="24"/>
        </w:rPr>
        <w:t xml:space="preserve">- Рассеянность, невозможность сосредоточиться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274DD5">
        <w:rPr>
          <w:rFonts w:ascii="Times New Roman" w:hAnsi="Times New Roman" w:cs="Times New Roman"/>
          <w:sz w:val="24"/>
          <w:szCs w:val="24"/>
        </w:rPr>
        <w:t xml:space="preserve">- Стремление к уединению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274DD5">
        <w:rPr>
          <w:rFonts w:ascii="Times New Roman" w:hAnsi="Times New Roman" w:cs="Times New Roman"/>
          <w:sz w:val="24"/>
          <w:szCs w:val="24"/>
        </w:rPr>
        <w:t xml:space="preserve">- Потеря интереса к любимым занятиям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274DD5">
        <w:rPr>
          <w:rFonts w:ascii="Times New Roman" w:hAnsi="Times New Roman" w:cs="Times New Roman"/>
          <w:sz w:val="24"/>
          <w:szCs w:val="24"/>
        </w:rPr>
        <w:t xml:space="preserve">- Раздача значимых (ценных) для ребенка вещей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274DD5">
        <w:rPr>
          <w:rFonts w:ascii="Times New Roman" w:hAnsi="Times New Roman" w:cs="Times New Roman"/>
          <w:sz w:val="24"/>
          <w:szCs w:val="24"/>
        </w:rPr>
        <w:t>- Пессимистические высказывания: «у меня ничего не полу</w:t>
      </w:r>
      <w:r>
        <w:rPr>
          <w:rFonts w:ascii="Times New Roman" w:hAnsi="Times New Roman" w:cs="Times New Roman"/>
          <w:sz w:val="24"/>
          <w:szCs w:val="24"/>
        </w:rPr>
        <w:t>чится…», «я не смогу…» и т.д.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DD5">
        <w:rPr>
          <w:rFonts w:ascii="Times New Roman" w:hAnsi="Times New Roman" w:cs="Times New Roman"/>
          <w:sz w:val="24"/>
          <w:szCs w:val="24"/>
        </w:rPr>
        <w:t xml:space="preserve"> - Резкое снижение успеваемости, пропуски уроков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274DD5">
        <w:rPr>
          <w:rFonts w:ascii="Times New Roman" w:hAnsi="Times New Roman" w:cs="Times New Roman"/>
          <w:sz w:val="24"/>
          <w:szCs w:val="24"/>
        </w:rPr>
        <w:t xml:space="preserve">- Употребление </w:t>
      </w:r>
      <w:proofErr w:type="spellStart"/>
      <w:r w:rsidRPr="00274DD5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274DD5">
        <w:rPr>
          <w:rFonts w:ascii="Times New Roman" w:hAnsi="Times New Roman" w:cs="Times New Roman"/>
          <w:sz w:val="24"/>
          <w:szCs w:val="24"/>
        </w:rPr>
        <w:t xml:space="preserve"> веществ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274DD5">
        <w:rPr>
          <w:rFonts w:ascii="Times New Roman" w:hAnsi="Times New Roman" w:cs="Times New Roman"/>
          <w:sz w:val="24"/>
          <w:szCs w:val="24"/>
        </w:rPr>
        <w:t xml:space="preserve">- Чрезмерный интерес к теме смерти </w:t>
      </w:r>
    </w:p>
    <w:p w:rsidR="008250E2" w:rsidRPr="00274DD5" w:rsidRDefault="00274DD5">
      <w:pPr>
        <w:rPr>
          <w:rFonts w:ascii="Times New Roman" w:hAnsi="Times New Roman" w:cs="Times New Roman"/>
          <w:sz w:val="24"/>
          <w:szCs w:val="24"/>
        </w:rPr>
      </w:pPr>
      <w:r w:rsidRPr="00274DD5">
        <w:rPr>
          <w:rFonts w:ascii="Times New Roman" w:hAnsi="Times New Roman" w:cs="Times New Roman"/>
          <w:sz w:val="24"/>
          <w:szCs w:val="24"/>
        </w:rPr>
        <w:t>ЕСЛИ ВЫ ЗАМЕТИЛИ ПРИЗНАКИ ОПАСНОСТИ, НУЖНО: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274DD5">
        <w:rPr>
          <w:rFonts w:ascii="Times New Roman" w:hAnsi="Times New Roman" w:cs="Times New Roman"/>
          <w:sz w:val="24"/>
          <w:szCs w:val="24"/>
        </w:rPr>
        <w:t xml:space="preserve"> - Попытаться выяснить причины кризисного состояния ребенка;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274DD5">
        <w:rPr>
          <w:rFonts w:ascii="Times New Roman" w:hAnsi="Times New Roman" w:cs="Times New Roman"/>
          <w:sz w:val="24"/>
          <w:szCs w:val="24"/>
        </w:rPr>
        <w:t>- Окружить ребенка вниманием и заботой;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274DD5">
        <w:rPr>
          <w:rFonts w:ascii="Times New Roman" w:hAnsi="Times New Roman" w:cs="Times New Roman"/>
          <w:sz w:val="24"/>
          <w:szCs w:val="24"/>
        </w:rPr>
        <w:t xml:space="preserve"> - Обратиться за помощью к психологу.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274DD5">
        <w:rPr>
          <w:rFonts w:ascii="Times New Roman" w:hAnsi="Times New Roman" w:cs="Times New Roman"/>
          <w:sz w:val="24"/>
          <w:szCs w:val="24"/>
        </w:rPr>
        <w:t xml:space="preserve"> - В случае длительно сохраняющихся признаков, таких, как отсутствие интереса к деятельности, плохое настроение, изменение сна, аппетита, необходимо обратиться за помощью к психиатру, психотерапевту</w:t>
      </w:r>
    </w:p>
    <w:p w:rsidR="00274DD5" w:rsidRDefault="00274DD5">
      <w:pPr>
        <w:rPr>
          <w:rFonts w:ascii="Times New Roman" w:hAnsi="Times New Roman" w:cs="Times New Roman"/>
          <w:sz w:val="24"/>
          <w:szCs w:val="24"/>
        </w:rPr>
      </w:pPr>
    </w:p>
    <w:p w:rsidR="00274DD5" w:rsidRDefault="00274D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4DD5" w:rsidRDefault="00274DD5">
      <w:pPr>
        <w:rPr>
          <w:rFonts w:ascii="Times New Roman" w:hAnsi="Times New Roman" w:cs="Times New Roman"/>
          <w:b/>
          <w:sz w:val="28"/>
          <w:szCs w:val="28"/>
        </w:rPr>
      </w:pPr>
    </w:p>
    <w:p w:rsidR="00274DD5" w:rsidRDefault="00274DD5" w:rsidP="00274DD5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DD5">
        <w:rPr>
          <w:rFonts w:ascii="Times New Roman" w:hAnsi="Times New Roman" w:cs="Times New Roman"/>
          <w:b/>
          <w:sz w:val="28"/>
          <w:szCs w:val="28"/>
        </w:rPr>
        <w:t>Памятка для родителей по профилактике суицида</w:t>
      </w:r>
    </w:p>
    <w:p w:rsidR="00274DD5" w:rsidRDefault="00274DD5">
      <w:pPr>
        <w:rPr>
          <w:rFonts w:ascii="Times New Roman" w:hAnsi="Times New Roman" w:cs="Times New Roman"/>
          <w:sz w:val="24"/>
          <w:szCs w:val="24"/>
        </w:rPr>
      </w:pPr>
      <w:r w:rsidRPr="00274DD5">
        <w:rPr>
          <w:rFonts w:ascii="Times New Roman" w:hAnsi="Times New Roman" w:cs="Times New Roman"/>
          <w:sz w:val="24"/>
          <w:szCs w:val="24"/>
        </w:rPr>
        <w:t xml:space="preserve">Суицид – намеренное, умышленное лишение себя жизни. Суицид может иметь место, если проблема, конфликт остаются актуальными и нерешенными в течение длительного времени, и при этом ребенок ни с кем из своего окружения не делится личными переживаниями. </w:t>
      </w:r>
    </w:p>
    <w:p w:rsidR="00274DD5" w:rsidRDefault="00274DD5">
      <w:pPr>
        <w:rPr>
          <w:rFonts w:ascii="Times New Roman" w:hAnsi="Times New Roman" w:cs="Times New Roman"/>
          <w:sz w:val="24"/>
          <w:szCs w:val="24"/>
        </w:rPr>
      </w:pPr>
      <w:r w:rsidRPr="006407AB">
        <w:rPr>
          <w:rFonts w:ascii="Times New Roman" w:hAnsi="Times New Roman" w:cs="Times New Roman"/>
          <w:i/>
          <w:sz w:val="24"/>
          <w:szCs w:val="24"/>
        </w:rPr>
        <w:t xml:space="preserve">Будьте бдительны!                                                                                                                      </w:t>
      </w:r>
      <w:r w:rsidRPr="00274DD5">
        <w:rPr>
          <w:rFonts w:ascii="Times New Roman" w:hAnsi="Times New Roman" w:cs="Times New Roman"/>
          <w:sz w:val="24"/>
          <w:szCs w:val="24"/>
        </w:rPr>
        <w:t xml:space="preserve">Суждение, что люди, решившиеся на суицид, никому не говорят о своих намерениях, неверно. Ребенок может прямо говорить о суициде, может рассуждать о бессмысленности жизни, что без него в этом мире будет лучше. Должны насторожить фразы типа: «все надоело», «ненавижу всех и себя», «пора положить всему конец», «когда все это кончится», «так жить невозможно», вопросы «а что бы ты делал, если бы меня не стало?», рассуждения о похоронах. Тревожным сигналом является попытка раздать все долги, помириться с «врагами», «обидчиками», раздарить свои вещи, особенно с упоминанием о том, что они ему не понадобятся. </w:t>
      </w:r>
    </w:p>
    <w:p w:rsidR="00274DD5" w:rsidRPr="00274DD5" w:rsidRDefault="00274D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407AB">
        <w:rPr>
          <w:rFonts w:ascii="Times New Roman" w:hAnsi="Times New Roman" w:cs="Times New Roman"/>
          <w:i/>
          <w:sz w:val="24"/>
          <w:szCs w:val="24"/>
        </w:rPr>
        <w:t xml:space="preserve">Также следует обратить особое внимание на:                                                                                                 </w:t>
      </w:r>
      <w:r w:rsidRPr="00274DD5">
        <w:rPr>
          <w:rFonts w:ascii="Times New Roman" w:hAnsi="Times New Roman" w:cs="Times New Roman"/>
          <w:sz w:val="24"/>
          <w:szCs w:val="24"/>
        </w:rPr>
        <w:t xml:space="preserve">- утрату интереса к любимым занятиям, снижение активности, апатия, безволие;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74DD5">
        <w:rPr>
          <w:rFonts w:ascii="Times New Roman" w:hAnsi="Times New Roman" w:cs="Times New Roman"/>
          <w:sz w:val="24"/>
          <w:szCs w:val="24"/>
        </w:rPr>
        <w:t>- появление тяги к уединению, отдаление от близких людей;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274DD5">
        <w:rPr>
          <w:rFonts w:ascii="Times New Roman" w:hAnsi="Times New Roman" w:cs="Times New Roman"/>
          <w:sz w:val="24"/>
          <w:szCs w:val="24"/>
        </w:rPr>
        <w:t xml:space="preserve"> - резкие перепады настроения, неадекватная реакция на слова, беспричинные слезы;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74DD5">
        <w:rPr>
          <w:rFonts w:ascii="Times New Roman" w:hAnsi="Times New Roman" w:cs="Times New Roman"/>
          <w:sz w:val="24"/>
          <w:szCs w:val="24"/>
        </w:rPr>
        <w:t xml:space="preserve">- плохое поведение в школе, прогулы, нарушения дисциплины;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274DD5">
        <w:rPr>
          <w:rFonts w:ascii="Times New Roman" w:hAnsi="Times New Roman" w:cs="Times New Roman"/>
          <w:sz w:val="24"/>
          <w:szCs w:val="24"/>
        </w:rPr>
        <w:t xml:space="preserve">- склонность к риску и неоправданным и опрометчивым поступкам;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274DD5">
        <w:rPr>
          <w:rFonts w:ascii="Times New Roman" w:hAnsi="Times New Roman" w:cs="Times New Roman"/>
          <w:sz w:val="24"/>
          <w:szCs w:val="24"/>
        </w:rPr>
        <w:t>- потеря аппетита, плохое самочувствие, бессонница, кошмары во сне;</w:t>
      </w:r>
      <w:proofErr w:type="gramEnd"/>
      <w:r w:rsidRPr="00274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274DD5">
        <w:rPr>
          <w:rFonts w:ascii="Times New Roman" w:hAnsi="Times New Roman" w:cs="Times New Roman"/>
          <w:sz w:val="24"/>
          <w:szCs w:val="24"/>
        </w:rPr>
        <w:t>- стремление привести дела в порядок, подвести итоги, просить прощение за все, что было;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274DD5">
        <w:rPr>
          <w:rFonts w:ascii="Times New Roman" w:hAnsi="Times New Roman" w:cs="Times New Roman"/>
          <w:sz w:val="24"/>
          <w:szCs w:val="24"/>
        </w:rPr>
        <w:t xml:space="preserve"> - самообвинения или, наоборот, признание в зависимости от других;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274DD5">
        <w:rPr>
          <w:rFonts w:ascii="Times New Roman" w:hAnsi="Times New Roman" w:cs="Times New Roman"/>
          <w:sz w:val="24"/>
          <w:szCs w:val="24"/>
        </w:rPr>
        <w:t>- шутки и иронические высказывания либо философские размышления на тему смерти</w:t>
      </w:r>
    </w:p>
    <w:sectPr w:rsidR="00274DD5" w:rsidRPr="00274DD5" w:rsidSect="00825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274DD5"/>
    <w:rsid w:val="00274DD5"/>
    <w:rsid w:val="006407AB"/>
    <w:rsid w:val="0082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2023-02-08T00:08:00Z</dcterms:created>
  <dcterms:modified xsi:type="dcterms:W3CDTF">2023-02-08T00:20:00Z</dcterms:modified>
</cp:coreProperties>
</file>