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AFDE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B52FE">
        <w:rPr>
          <w:rFonts w:ascii="Times New Roman" w:hAnsi="Times New Roman" w:cs="Times New Roman"/>
          <w:b/>
          <w:bCs/>
          <w:sz w:val="24"/>
          <w:szCs w:val="24"/>
        </w:rPr>
        <w:t>Требования к проведению школьного этапа всероссийской олимпиады школьников 2024/25 учебного года на технологической платформе «</w:t>
      </w:r>
      <w:proofErr w:type="spellStart"/>
      <w:r w:rsidRPr="00FB52FE">
        <w:rPr>
          <w:rFonts w:ascii="Times New Roman" w:hAnsi="Times New Roman" w:cs="Times New Roman"/>
          <w:b/>
          <w:bCs/>
          <w:sz w:val="24"/>
          <w:szCs w:val="24"/>
        </w:rPr>
        <w:t>Сириус.Курсы</w:t>
      </w:r>
      <w:proofErr w:type="spellEnd"/>
      <w:r w:rsidRPr="00FB52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00FD7A1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</w:t>
      </w:r>
    </w:p>
    <w:p w14:paraId="7ACFF840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на технологической платформе «</w:t>
      </w:r>
      <w:proofErr w:type="spellStart"/>
      <w:r w:rsidRPr="00FB52FE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FB52FE">
        <w:rPr>
          <w:rFonts w:ascii="Times New Roman" w:hAnsi="Times New Roman" w:cs="Times New Roman"/>
          <w:sz w:val="24"/>
          <w:szCs w:val="24"/>
        </w:rPr>
        <w:t>» (далее — олимпиада) проводится по 6 общеобразовательным предметам (математика, информатика, физика, химия, биология и астрономия) с использованием дистанционных информационно-коммуникационных технологий в части организации выполнения олимпиадных заданий, организации проверки и оценивания выполненных олимпиадных работ, анализа олимпиадных заданий и их решений, показа выполненных олимпиадных работ, подачи и рассмотрении вопросов о несогласии с выставленными баллами. Участники выполняют олимпиадные задания в тестирующей системе </w:t>
      </w:r>
      <w:proofErr w:type="spellStart"/>
      <w:r w:rsidRPr="00FB52FE">
        <w:rPr>
          <w:rFonts w:ascii="Times New Roman" w:hAnsi="Times New Roman" w:cs="Times New Roman"/>
          <w:sz w:val="24"/>
          <w:szCs w:val="24"/>
        </w:rPr>
        <w:fldChar w:fldCharType="begin"/>
      </w:r>
      <w:r w:rsidRPr="00FB52FE">
        <w:rPr>
          <w:rFonts w:ascii="Times New Roman" w:hAnsi="Times New Roman" w:cs="Times New Roman"/>
          <w:sz w:val="24"/>
          <w:szCs w:val="24"/>
        </w:rPr>
        <w:instrText>HYPERLINK "https://uts.sirius.online/" \t "_blank"</w:instrText>
      </w:r>
      <w:r w:rsidRPr="00FB52FE">
        <w:rPr>
          <w:rFonts w:ascii="Times New Roman" w:hAnsi="Times New Roman" w:cs="Times New Roman"/>
          <w:sz w:val="24"/>
          <w:szCs w:val="24"/>
        </w:rPr>
      </w:r>
      <w:r w:rsidRPr="00FB52FE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B52FE">
        <w:rPr>
          <w:rStyle w:val="a3"/>
          <w:rFonts w:ascii="Times New Roman" w:hAnsi="Times New Roman" w:cs="Times New Roman"/>
          <w:sz w:val="24"/>
          <w:szCs w:val="24"/>
        </w:rPr>
        <w:t>uts.sirius</w:t>
      </w:r>
      <w:proofErr w:type="gramEnd"/>
      <w:r w:rsidRPr="00FB52FE">
        <w:rPr>
          <w:rStyle w:val="a3"/>
          <w:rFonts w:ascii="Times New Roman" w:hAnsi="Times New Roman" w:cs="Times New Roman"/>
          <w:sz w:val="24"/>
          <w:szCs w:val="24"/>
        </w:rPr>
        <w:t>.online</w:t>
      </w:r>
      <w:proofErr w:type="spellEnd"/>
      <w:r w:rsidRPr="00FB52FE">
        <w:rPr>
          <w:rFonts w:ascii="Times New Roman" w:hAnsi="Times New Roman" w:cs="Times New Roman"/>
          <w:sz w:val="24"/>
          <w:szCs w:val="24"/>
        </w:rPr>
        <w:fldChar w:fldCharType="end"/>
      </w:r>
      <w:r w:rsidRPr="00FB52FE">
        <w:rPr>
          <w:rFonts w:ascii="Times New Roman" w:hAnsi="Times New Roman" w:cs="Times New Roman"/>
          <w:sz w:val="24"/>
          <w:szCs w:val="24"/>
        </w:rPr>
        <w:t>.</w:t>
      </w:r>
    </w:p>
    <w:p w14:paraId="1773BB5F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2</w:t>
      </w:r>
    </w:p>
    <w:p w14:paraId="4DE7E009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Олимпиада проводится в субъектах </w:t>
      </w:r>
      <w:proofErr w:type="gramStart"/>
      <w:r w:rsidRPr="00FB52FE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FB52FE">
        <w:rPr>
          <w:rFonts w:ascii="Times New Roman" w:hAnsi="Times New Roman" w:cs="Times New Roman"/>
          <w:sz w:val="24"/>
          <w:szCs w:val="24"/>
        </w:rPr>
        <w:t xml:space="preserve"> подавших заявку на участие. Они распределены на 4 группы. Распределение субъектов по группам регионов можно посмотреть на сайте в разделе «</w:t>
      </w:r>
      <w:hyperlink r:id="rId5" w:anchor="groups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Об олимпиаде</w:t>
        </w:r>
      </w:hyperlink>
      <w:r w:rsidRPr="00FB52FE">
        <w:rPr>
          <w:rFonts w:ascii="Times New Roman" w:hAnsi="Times New Roman" w:cs="Times New Roman"/>
          <w:sz w:val="24"/>
          <w:szCs w:val="24"/>
        </w:rPr>
        <w:t>».</w:t>
      </w:r>
    </w:p>
    <w:p w14:paraId="538A9FC5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3</w:t>
      </w:r>
    </w:p>
    <w:p w14:paraId="082034FE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Для выполнения олимпиады участнику необходимо устройство с устойчивым доступом к сети Интернет (школьный или личный компьютер, ноутбук, планшет, мобильный телефон).</w:t>
      </w:r>
    </w:p>
    <w:p w14:paraId="569DA161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4</w:t>
      </w:r>
    </w:p>
    <w:p w14:paraId="7844ED69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Доступ к заданиям по каждому предмету предоставляется участникам в течение одного дня, указанного в графике проведения школьного этапа олимпиады, в период с 8:00 до 22:00 по местному времени. График проведения школьного этапа можно посмотреть на сайте в разделе «</w:t>
      </w:r>
      <w:hyperlink r:id="rId6" w:anchor="schedule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Об олимпиаде</w:t>
        </w:r>
      </w:hyperlink>
      <w:r w:rsidRPr="00FB52FE">
        <w:rPr>
          <w:rFonts w:ascii="Times New Roman" w:hAnsi="Times New Roman" w:cs="Times New Roman"/>
          <w:sz w:val="24"/>
          <w:szCs w:val="24"/>
        </w:rPr>
        <w:t>».</w:t>
      </w:r>
    </w:p>
    <w:p w14:paraId="0754D9EC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5</w:t>
      </w:r>
    </w:p>
    <w:p w14:paraId="5D38E11D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Образовательные организации получают доступ к индивидуальным кодам участников не позднее, чем за 5 календарных дней до даты проведения тура олимпиады в соответствии с инструкцией на сайте олимпиады </w:t>
      </w:r>
      <w:hyperlink r:id="rId7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FB52FE">
        <w:rPr>
          <w:rFonts w:ascii="Times New Roman" w:hAnsi="Times New Roman" w:cs="Times New Roman"/>
          <w:sz w:val="24"/>
          <w:szCs w:val="24"/>
        </w:rPr>
        <w:t>.</w:t>
      </w:r>
    </w:p>
    <w:p w14:paraId="6A210015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6</w:t>
      </w:r>
    </w:p>
    <w:p w14:paraId="0F0D0AB6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Вход участника в тестирующую систему осуществляется по индивидуальному коду. Для каждого участника и каждого предмета — отдельный код, который выдается участнику в его образовательной организации. Этот индивидуальный код также предоставляет участнику доступ к его результатам после завершения олимпиады. Инструкция о порядке доступа в тестирующую систему опубликована на сайте олимпиады </w:t>
      </w:r>
      <w:hyperlink r:id="rId8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FB52FE">
        <w:rPr>
          <w:rFonts w:ascii="Times New Roman" w:hAnsi="Times New Roman" w:cs="Times New Roman"/>
          <w:sz w:val="24"/>
          <w:szCs w:val="24"/>
        </w:rPr>
        <w:t>.</w:t>
      </w:r>
    </w:p>
    <w:p w14:paraId="02609CDF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7</w:t>
      </w:r>
    </w:p>
    <w:p w14:paraId="4F6EC5B1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задания, разработанные для более старших классов по отношению к тем, в которых они проходят обучение. Для этого участнику необходимо получить код того класса, задания которого он выполняет.</w:t>
      </w:r>
    </w:p>
    <w:p w14:paraId="67A2F75C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8</w:t>
      </w:r>
    </w:p>
    <w:p w14:paraId="71F87004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Время, отведенное на выполнение заданий для каждого общеобразовательного предмета и класса, указывается непосредственно в тексте заданий, а также публикуется на сайте олимпиады </w:t>
      </w:r>
      <w:hyperlink r:id="rId9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FB52FE">
        <w:rPr>
          <w:rFonts w:ascii="Times New Roman" w:hAnsi="Times New Roman" w:cs="Times New Roman"/>
          <w:sz w:val="24"/>
          <w:szCs w:val="24"/>
        </w:rPr>
        <w:t>. Участник олимпиады может приступить к выполнению заданий в любое время, начиная с 8:00 по местному времени. Работа должна быть сдана участником до окончания отведенного на выполнение времени, но не позже 22:00 по местному времени. В случае, если работа не была сдана участником до окончания отведенного на выполнение времени, сохраненные ответы будут направлены на проверку автоматически.</w:t>
      </w:r>
    </w:p>
    <w:p w14:paraId="62EE435C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9</w:t>
      </w:r>
    </w:p>
    <w:p w14:paraId="699B0EA4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 xml:space="preserve">Требования к порядку выполнения заданий школьного этапа олимпиады по конкретному предмету и классу публикуются на сайте олимпиады не позднее, чем за 14 </w:t>
      </w:r>
      <w:r w:rsidRPr="00FB52FE">
        <w:rPr>
          <w:rFonts w:ascii="Times New Roman" w:hAnsi="Times New Roman" w:cs="Times New Roman"/>
          <w:sz w:val="24"/>
          <w:szCs w:val="24"/>
        </w:rPr>
        <w:lastRenderedPageBreak/>
        <w:t>календарных дней до даты проведения олимпиады. Требования определяют время, отведенное на выполнение заданий, комплекты заданий по классам (параллелям), наличие или отсутствие аудио- и видеофайлов, необходимые дополнительные материалы.</w:t>
      </w:r>
    </w:p>
    <w:p w14:paraId="7C8D8AD5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10</w:t>
      </w:r>
    </w:p>
    <w:p w14:paraId="5D1404BD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Участники выполняют олимпиадные задания индивидуально и самостоятельно. Запрещается коллективное выполнение олимпиадных заданий, использование посторонней помощи, в том числе родителей, учителей, обращение к сети «Интернет» (кроме сайта тестирующей системы).</w:t>
      </w:r>
    </w:p>
    <w:p w14:paraId="6406AE22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11</w:t>
      </w:r>
    </w:p>
    <w:p w14:paraId="6F5348A2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В течение 2 календарных дней после завершения олимпиады на сайте олимпиады </w:t>
      </w:r>
      <w:hyperlink r:id="rId10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FB52FE">
        <w:rPr>
          <w:rFonts w:ascii="Times New Roman" w:hAnsi="Times New Roman" w:cs="Times New Roman"/>
          <w:sz w:val="24"/>
          <w:szCs w:val="24"/>
        </w:rPr>
        <w:t> публикуются текстовые и </w:t>
      </w:r>
      <w:proofErr w:type="spellStart"/>
      <w:r w:rsidRPr="00FB52FE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FB52FE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14:paraId="69165979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12</w:t>
      </w:r>
    </w:p>
    <w:p w14:paraId="19736315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Задания олимпиады проверяются автоматически посредством тестирующей системы. Для того, чтобы отправить ответы на проверку, необходимо нажать на кнопку «Сохранить ответ». Оценивание происходит в соответствии с критериями оценивания, разработанными составителями заданий.</w:t>
      </w:r>
    </w:p>
    <w:p w14:paraId="7AACD439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13</w:t>
      </w:r>
    </w:p>
    <w:p w14:paraId="5356865E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Участники олимпиады получают доступ к предварительным результатам по коду участника через 7 календарных дней с даты проведения олимпиады в соответствии с инструкцией на сайте олимпиады.</w:t>
      </w:r>
    </w:p>
    <w:p w14:paraId="396DA123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14</w:t>
      </w:r>
    </w:p>
    <w:p w14:paraId="3DCB7F27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Вопросы участников олимпиады, связанные с оценкой олимпиадной работы или подсчетом баллов, принимаются региональным координатором в течение 3 календарных дней после публикации предварительных результатов олимпиады по соответствующему общеобразовательному предмету и классу. Рассмотрение вопросов участников происходит согласно порядку, опубликованному на сайте олимпиады </w:t>
      </w:r>
      <w:hyperlink r:id="rId11" w:history="1">
        <w:r w:rsidRPr="00FB52FE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FB52FE">
        <w:rPr>
          <w:rFonts w:ascii="Times New Roman" w:hAnsi="Times New Roman" w:cs="Times New Roman"/>
          <w:sz w:val="24"/>
          <w:szCs w:val="24"/>
        </w:rPr>
        <w:t>. В случае, если ответ на вопрос участника подразумевает расширение множества верных ответов и необходимость перепроверки его работы, то происходит пересчёт баллов всех участников, учитывая новое множество верных ответов.</w:t>
      </w:r>
    </w:p>
    <w:p w14:paraId="42D9C0ED" w14:textId="77777777" w:rsidR="00FB52FE" w:rsidRPr="00FB52FE" w:rsidRDefault="00FB52FE" w:rsidP="00FB52FE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15</w:t>
      </w:r>
    </w:p>
    <w:p w14:paraId="36CB220F" w14:textId="77777777" w:rsidR="00FB52FE" w:rsidRPr="00FB52FE" w:rsidRDefault="00FB52FE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B52FE">
        <w:rPr>
          <w:rFonts w:ascii="Times New Roman" w:hAnsi="Times New Roman" w:cs="Times New Roman"/>
          <w:sz w:val="24"/>
          <w:szCs w:val="24"/>
        </w:rPr>
        <w:t>Окончательные результаты школьного этапа олимпиады по каждому общеобразовательному предмету подводятся независимо для каждого класса по истечении 14 календарных дней со дня проведения олимпиады и направляются в образовательные организации.</w:t>
      </w:r>
    </w:p>
    <w:p w14:paraId="3F002BD1" w14:textId="77777777" w:rsidR="00F15300" w:rsidRPr="00FB52FE" w:rsidRDefault="00F15300" w:rsidP="00FB52F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sectPr w:rsidR="00F15300" w:rsidRPr="00FB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25721"/>
    <w:multiLevelType w:val="multilevel"/>
    <w:tmpl w:val="C50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1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2D"/>
    <w:rsid w:val="00463EB5"/>
    <w:rsid w:val="006B5D8B"/>
    <w:rsid w:val="009D352D"/>
    <w:rsid w:val="00F15300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DAE9-EDE4-41FB-AAAA-B1CA1F6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2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59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101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57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89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341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83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4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167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98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55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51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406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08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4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792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2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40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64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658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395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068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2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86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767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76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06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77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920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03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220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5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914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79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2024-09-30T18:03:00Z</dcterms:created>
  <dcterms:modified xsi:type="dcterms:W3CDTF">2024-09-30T18:03:00Z</dcterms:modified>
</cp:coreProperties>
</file>